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04CA0" w14:textId="6D04440A" w:rsidR="001C653D" w:rsidRDefault="001C653D" w:rsidP="001C6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1BE8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06948">
        <w:rPr>
          <w:b/>
          <w:i/>
          <w:noProof/>
          <w:sz w:val="28"/>
        </w:rPr>
        <w:t>235411</w:t>
      </w:r>
    </w:p>
    <w:p w14:paraId="17C85105" w14:textId="3BC55136" w:rsidR="001C653D" w:rsidRDefault="00521BE8" w:rsidP="001C653D">
      <w:pPr>
        <w:pStyle w:val="Header"/>
        <w:rPr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0E45">
        <w:rPr>
          <w:sz w:val="24"/>
        </w:rPr>
        <w:t>Goteborg</w:t>
      </w:r>
      <w:r>
        <w:rPr>
          <w:sz w:val="24"/>
        </w:rPr>
        <w:fldChar w:fldCharType="end"/>
      </w:r>
      <w:r w:rsidR="001C653D">
        <w:rPr>
          <w:sz w:val="24"/>
        </w:rPr>
        <w:t xml:space="preserve">, </w:t>
      </w:r>
      <w:fldSimple w:instr=" DOCPROPERTY  Country  \* MERGEFORMAT ">
        <w:r w:rsidR="00C90E45">
          <w:rPr>
            <w:sz w:val="24"/>
          </w:rPr>
          <w:t>Sweden</w:t>
        </w:r>
      </w:fldSimple>
      <w:r w:rsidR="001C653D">
        <w:rPr>
          <w:sz w:val="24"/>
        </w:rPr>
        <w:t xml:space="preserve">, </w:t>
      </w:r>
      <w:fldSimple w:instr=" DOCPROPERTY  StartDate  \* MERGEFORMAT ">
        <w:r w:rsidR="001C653D" w:rsidRPr="00BA51D9">
          <w:rPr>
            <w:sz w:val="24"/>
          </w:rPr>
          <w:t>2</w:t>
        </w:r>
        <w:r w:rsidR="00DF4B3A">
          <w:rPr>
            <w:sz w:val="24"/>
          </w:rPr>
          <w:t>1</w:t>
        </w:r>
        <w:r w:rsidR="00DF4B3A" w:rsidRPr="00BA51D9">
          <w:rPr>
            <w:sz w:val="24"/>
          </w:rPr>
          <w:t xml:space="preserve"> </w:t>
        </w:r>
      </w:fldSimple>
      <w:r w:rsidR="00DF4B3A">
        <w:rPr>
          <w:sz w:val="24"/>
        </w:rPr>
        <w:t>–</w:t>
      </w:r>
      <w:r w:rsidR="001C653D">
        <w:rPr>
          <w:sz w:val="24"/>
        </w:rPr>
        <w:t xml:space="preserve"> </w:t>
      </w:r>
      <w:fldSimple w:instr=" DOCPROPERTY  EndDate  \* MERGEFORMAT ">
        <w:r w:rsidR="001C653D" w:rsidRPr="00BA51D9">
          <w:rPr>
            <w:sz w:val="24"/>
          </w:rPr>
          <w:t>2</w:t>
        </w:r>
        <w:r w:rsidR="00DF4B3A">
          <w:rPr>
            <w:sz w:val="24"/>
          </w:rPr>
          <w:t>5 Aug</w:t>
        </w:r>
        <w:r w:rsidR="001C653D" w:rsidRPr="00BA51D9">
          <w:rPr>
            <w:sz w:val="24"/>
          </w:rPr>
          <w:t xml:space="preserve"> 2023</w:t>
        </w:r>
      </w:fldSimple>
    </w:p>
    <w:p w14:paraId="2CA9D0C3" w14:textId="1E0B8A4C" w:rsidR="000C5E68" w:rsidRPr="00FF1BAF" w:rsidRDefault="00FF1BAF" w:rsidP="000C5E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iCs/>
          <w:sz w:val="24"/>
        </w:rPr>
      </w:pPr>
      <w:r>
        <w:rPr>
          <w:b/>
          <w:i/>
          <w:noProof/>
          <w:sz w:val="28"/>
        </w:rPr>
        <w:tab/>
      </w:r>
    </w:p>
    <w:p w14:paraId="09BA83D0" w14:textId="0E7CCE82" w:rsidR="000C5E68" w:rsidRDefault="000C5E68" w:rsidP="000C5E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6D70E8">
        <w:rPr>
          <w:rFonts w:ascii="Arial" w:hAnsi="Arial"/>
          <w:b/>
          <w:lang w:val="en-US"/>
        </w:rPr>
        <w:t>, Microsoft</w:t>
      </w:r>
    </w:p>
    <w:p w14:paraId="535F742A" w14:textId="3039CFE4" w:rsidR="000C5E68" w:rsidRDefault="000C5E68" w:rsidP="000C5E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28.8</w:t>
      </w:r>
      <w:r w:rsidR="006B2AC4">
        <w:rPr>
          <w:rFonts w:ascii="Arial" w:hAnsi="Arial" w:cs="Arial"/>
          <w:b/>
        </w:rPr>
        <w:t>42</w:t>
      </w:r>
      <w:r>
        <w:rPr>
          <w:rFonts w:ascii="Arial" w:hAnsi="Arial" w:cs="Arial"/>
          <w:b/>
        </w:rPr>
        <w:t xml:space="preserve"> </w:t>
      </w:r>
      <w:r w:rsidRPr="005B1A3C">
        <w:rPr>
          <w:rFonts w:ascii="Arial" w:hAnsi="Arial" w:cs="Arial"/>
          <w:b/>
        </w:rPr>
        <w:t xml:space="preserve">Add </w:t>
      </w:r>
      <w:r w:rsidR="006B2AC4">
        <w:rPr>
          <w:rFonts w:ascii="Arial" w:hAnsi="Arial" w:cs="Arial"/>
          <w:b/>
        </w:rPr>
        <w:t xml:space="preserve">issue to Define </w:t>
      </w:r>
      <w:r w:rsidR="00AB45F2">
        <w:rPr>
          <w:rFonts w:ascii="Arial" w:hAnsi="Arial" w:cs="Arial"/>
          <w:b/>
        </w:rPr>
        <w:t>Management Data Reporting Capabilities</w:t>
      </w:r>
    </w:p>
    <w:p w14:paraId="0FF8528B" w14:textId="77777777" w:rsidR="000C5E68" w:rsidRDefault="000C5E68" w:rsidP="000C5E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4834575" w14:textId="521BC83F" w:rsidR="000C5E68" w:rsidRDefault="000C5E68" w:rsidP="000C5E6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</w:t>
      </w:r>
      <w:r w:rsidR="00FE18BA">
        <w:rPr>
          <w:rFonts w:ascii="Arial" w:hAnsi="Arial"/>
          <w:b/>
        </w:rPr>
        <w:t>1.1</w:t>
      </w:r>
    </w:p>
    <w:p w14:paraId="7B0C84B9" w14:textId="77777777" w:rsidR="000C5E68" w:rsidRDefault="000C5E68" w:rsidP="000C5E68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A4CAAA3" w14:textId="77777777" w:rsidR="000C5E68" w:rsidRPr="009C2F5C" w:rsidRDefault="000C5E68" w:rsidP="000C5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 xml:space="preserve">The group is requested to discuss and approve the </w:t>
      </w:r>
      <w:proofErr w:type="spellStart"/>
      <w:r w:rsidRPr="009C2F5C">
        <w:rPr>
          <w:b/>
          <w:bCs/>
          <w:i/>
          <w:iCs/>
          <w:lang w:eastAsia="zh-CN"/>
        </w:rPr>
        <w:t>pCR</w:t>
      </w:r>
      <w:proofErr w:type="spellEnd"/>
      <w:r w:rsidRPr="009C2F5C">
        <w:rPr>
          <w:b/>
          <w:bCs/>
          <w:i/>
          <w:iCs/>
          <w:lang w:eastAsia="zh-CN"/>
        </w:rPr>
        <w:t xml:space="preserve"> </w:t>
      </w:r>
      <w:proofErr w:type="gramStart"/>
      <w:r w:rsidRPr="009C2F5C">
        <w:rPr>
          <w:b/>
          <w:bCs/>
          <w:i/>
          <w:iCs/>
          <w:lang w:eastAsia="zh-CN"/>
        </w:rPr>
        <w:t>below</w:t>
      </w:r>
      <w:proofErr w:type="gramEnd"/>
    </w:p>
    <w:p w14:paraId="5A3B0BC0" w14:textId="77777777" w:rsidR="000C5E68" w:rsidRDefault="000C5E68" w:rsidP="000C5E68">
      <w:pPr>
        <w:pStyle w:val="Heading1"/>
      </w:pPr>
      <w:r>
        <w:t>2</w:t>
      </w:r>
      <w:r>
        <w:tab/>
        <w:t>References</w:t>
      </w:r>
    </w:p>
    <w:p w14:paraId="263EAB1B" w14:textId="7CCFB5BA" w:rsidR="000C5E68" w:rsidRDefault="000C5E68" w:rsidP="000C5E68">
      <w:r>
        <w:t>[1]</w:t>
      </w:r>
      <w:r>
        <w:tab/>
      </w:r>
      <w:r>
        <w:tab/>
      </w:r>
      <w:r w:rsidR="005F309F">
        <w:t>3GPP TS 28.842: "</w:t>
      </w:r>
      <w:r w:rsidR="005F309F">
        <w:rPr>
          <w:rFonts w:ascii="Arial" w:hAnsi="Arial" w:cs="Arial"/>
          <w:color w:val="000000"/>
          <w:sz w:val="18"/>
          <w:szCs w:val="18"/>
        </w:rPr>
        <w:t>Study on data management phase 2</w:t>
      </w:r>
      <w:r w:rsidR="005F309F">
        <w:t>"</w:t>
      </w:r>
    </w:p>
    <w:p w14:paraId="7A33921B" w14:textId="7A0A6C2D" w:rsidR="005F309F" w:rsidRDefault="000C5E68" w:rsidP="000C5E68">
      <w:r>
        <w:t xml:space="preserve">[2] </w:t>
      </w:r>
      <w:r>
        <w:tab/>
      </w:r>
      <w:r>
        <w:tab/>
      </w:r>
      <w:r w:rsidR="005F309F">
        <w:t>3GPP TS 28.622: "</w:t>
      </w:r>
      <w:r w:rsidR="005F309F" w:rsidRPr="006652C2">
        <w:t>Generic Network Resource Model (NRM) Integration Reference Point (IRP); Information Service (IS)</w:t>
      </w:r>
      <w:r w:rsidR="005F309F">
        <w:t>"</w:t>
      </w:r>
    </w:p>
    <w:p w14:paraId="6890FC41" w14:textId="7D9E3E40" w:rsidR="00B31D24" w:rsidRDefault="00B31D24" w:rsidP="000C5E68">
      <w:r>
        <w:t>[3]</w:t>
      </w:r>
      <w:r>
        <w:tab/>
      </w:r>
      <w:r>
        <w:tab/>
        <w:t>3GPP TS 32.432: "</w:t>
      </w:r>
      <w:r w:rsidR="004D44A3">
        <w:rPr>
          <w:rFonts w:ascii="Arial" w:hAnsi="Arial" w:cs="Arial"/>
          <w:color w:val="000000"/>
          <w:sz w:val="18"/>
          <w:szCs w:val="18"/>
        </w:rPr>
        <w:t>Performance measurement: File format definition</w:t>
      </w:r>
      <w:r>
        <w:t>"</w:t>
      </w:r>
    </w:p>
    <w:p w14:paraId="19E8B106" w14:textId="43310940" w:rsidR="00B31D24" w:rsidRPr="00702C40" w:rsidRDefault="00B31D24" w:rsidP="000C5E68">
      <w:r>
        <w:t>[4]</w:t>
      </w:r>
      <w:r>
        <w:tab/>
      </w:r>
      <w:r>
        <w:tab/>
        <w:t>3GPP TS 28.550: "</w:t>
      </w:r>
      <w:r w:rsidR="009D1AE1">
        <w:rPr>
          <w:rFonts w:ascii="Arial" w:hAnsi="Arial" w:cs="Arial"/>
          <w:color w:val="000000"/>
          <w:sz w:val="18"/>
          <w:szCs w:val="18"/>
        </w:rPr>
        <w:t>Management and orchestration; Performance assurance</w:t>
      </w:r>
      <w:r>
        <w:t>"</w:t>
      </w:r>
    </w:p>
    <w:p w14:paraId="4DACA02C" w14:textId="77777777" w:rsidR="000C5E68" w:rsidRDefault="000C5E68" w:rsidP="000C5E68">
      <w:pPr>
        <w:pStyle w:val="Heading1"/>
      </w:pPr>
      <w:r>
        <w:t>3</w:t>
      </w:r>
      <w:r>
        <w:tab/>
        <w:t>Rationale</w:t>
      </w:r>
    </w:p>
    <w:p w14:paraId="42F801E1" w14:textId="3703C09E" w:rsidR="009F2AF2" w:rsidRDefault="00213D07" w:rsidP="002364D4">
      <w:r w:rsidRPr="002364D4">
        <w:t xml:space="preserve">There are multiple methods and options available for </w:t>
      </w:r>
      <w:r w:rsidR="009F2AF2">
        <w:t xml:space="preserve">the </w:t>
      </w:r>
      <w:r w:rsidRPr="002364D4">
        <w:t xml:space="preserve">reporting </w:t>
      </w:r>
      <w:r w:rsidR="009F2AF2">
        <w:t xml:space="preserve">of </w:t>
      </w:r>
      <w:r w:rsidR="005435A1">
        <w:t xml:space="preserve">different </w:t>
      </w:r>
      <w:r w:rsidRPr="002364D4">
        <w:t>management data</w:t>
      </w:r>
      <w:r w:rsidR="002C7368">
        <w:t xml:space="preserve"> as defined in </w:t>
      </w:r>
      <w:r w:rsidR="001C4FAF">
        <w:t>[2], [3] and [4]</w:t>
      </w:r>
      <w:r w:rsidR="009F2AF2">
        <w:t>.</w:t>
      </w:r>
    </w:p>
    <w:p w14:paraId="63033B33" w14:textId="77777777" w:rsidR="00BD633E" w:rsidRDefault="00213D07" w:rsidP="00CA37D6">
      <w:r w:rsidRPr="002364D4">
        <w:t xml:space="preserve">At present there is no defined way for an </w:t>
      </w:r>
      <w:proofErr w:type="spellStart"/>
      <w:r w:rsidRPr="002364D4">
        <w:t>MnS</w:t>
      </w:r>
      <w:proofErr w:type="spellEnd"/>
      <w:r w:rsidRPr="002364D4">
        <w:t xml:space="preserve"> Consumer to query which options are supported by a particular </w:t>
      </w:r>
      <w:proofErr w:type="spellStart"/>
      <w:r w:rsidRPr="002364D4">
        <w:t>MnS</w:t>
      </w:r>
      <w:proofErr w:type="spellEnd"/>
      <w:r w:rsidRPr="002364D4">
        <w:t xml:space="preserve"> Producer</w:t>
      </w:r>
      <w:r w:rsidR="00CA37D6">
        <w:t xml:space="preserve">.  </w:t>
      </w:r>
    </w:p>
    <w:p w14:paraId="7E391325" w14:textId="0732A1D8" w:rsidR="00213D07" w:rsidRPr="00653136" w:rsidRDefault="00CA37D6" w:rsidP="00CA37D6">
      <w:pPr>
        <w:rPr>
          <w:rFonts w:ascii="Arial" w:hAnsi="Arial" w:cs="Arial"/>
          <w:iCs/>
        </w:rPr>
      </w:pPr>
      <w:r w:rsidRPr="002364D4">
        <w:t>This complicate</w:t>
      </w:r>
      <w:r>
        <w:t>s</w:t>
      </w:r>
      <w:r w:rsidRPr="002364D4">
        <w:t xml:space="preserve"> multi-vendor deployments and reduce</w:t>
      </w:r>
      <w:r w:rsidR="00BD633E">
        <w:t>s the</w:t>
      </w:r>
      <w:r w:rsidRPr="002364D4">
        <w:t xml:space="preserve"> </w:t>
      </w:r>
      <w:proofErr w:type="spellStart"/>
      <w:r w:rsidRPr="002364D4">
        <w:t>abilitity</w:t>
      </w:r>
      <w:proofErr w:type="spellEnd"/>
      <w:r w:rsidRPr="002364D4">
        <w:t xml:space="preserve"> to automate </w:t>
      </w:r>
      <w:proofErr w:type="spellStart"/>
      <w:r w:rsidRPr="002364D4">
        <w:t>MnS</w:t>
      </w:r>
      <w:proofErr w:type="spellEnd"/>
      <w:r w:rsidRPr="002364D4">
        <w:t xml:space="preserve"> Consumer behaviour based on supported capabilities.</w:t>
      </w:r>
    </w:p>
    <w:p w14:paraId="1E4A6ABC" w14:textId="77777777" w:rsidR="000C5E68" w:rsidRDefault="000C5E68" w:rsidP="000C5E6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7D42DE5" w14:textId="0FC93099" w:rsidR="009C5BF8" w:rsidRDefault="00A6173F" w:rsidP="00450F5C">
      <w:r w:rsidRPr="002364D4">
        <w:t xml:space="preserve">Add </w:t>
      </w:r>
      <w:r w:rsidR="00BD633E">
        <w:t xml:space="preserve">a </w:t>
      </w:r>
      <w:r w:rsidRPr="002364D4">
        <w:t xml:space="preserve">key issue to </w:t>
      </w:r>
      <w:r w:rsidR="000276B7">
        <w:t xml:space="preserve">28.842 [1] </w:t>
      </w:r>
      <w:r w:rsidRPr="002364D4">
        <w:t xml:space="preserve">to define a method to allow </w:t>
      </w:r>
      <w:proofErr w:type="spellStart"/>
      <w:r w:rsidRPr="002364D4">
        <w:t>MnS</w:t>
      </w:r>
      <w:proofErr w:type="spellEnd"/>
      <w:r w:rsidRPr="002364D4">
        <w:t xml:space="preserve"> Consumer to query the </w:t>
      </w:r>
      <w:proofErr w:type="spellStart"/>
      <w:r w:rsidRPr="002364D4">
        <w:t>MnS</w:t>
      </w:r>
      <w:proofErr w:type="spellEnd"/>
      <w:r w:rsidRPr="002364D4">
        <w:t xml:space="preserve"> Producer supported </w:t>
      </w:r>
      <w:r w:rsidR="000276B7">
        <w:t xml:space="preserve">reporting </w:t>
      </w:r>
      <w:r w:rsidRPr="002364D4">
        <w:t>capabilities for management data production.</w:t>
      </w:r>
    </w:p>
    <w:p w14:paraId="40E92F65" w14:textId="77777777" w:rsidR="0084279B" w:rsidRDefault="0084279B" w:rsidP="00450F5C"/>
    <w:p w14:paraId="535215BF" w14:textId="77777777" w:rsidR="001E2848" w:rsidRDefault="001E2848" w:rsidP="001E2848">
      <w:pPr>
        <w:pStyle w:val="Heading2"/>
        <w:rPr>
          <w:lang w:val="en-US"/>
        </w:rPr>
      </w:pPr>
      <w:bookmarkStart w:id="0" w:name="_Toc136342276"/>
      <w:r>
        <w:rPr>
          <w:lang w:val="en-US"/>
        </w:rPr>
        <w:t>4.x</w:t>
      </w:r>
      <w:r>
        <w:rPr>
          <w:lang w:val="en-US"/>
        </w:rPr>
        <w:tab/>
        <w:t>Key Issue #N:</w:t>
      </w:r>
      <w:r w:rsidRPr="00B67F61">
        <w:t xml:space="preserve"> </w:t>
      </w:r>
      <w:bookmarkEnd w:id="0"/>
      <w:r>
        <w:t>Define capabilities for Management Data Reporting</w:t>
      </w:r>
    </w:p>
    <w:p w14:paraId="0F19144F" w14:textId="77777777" w:rsidR="001E2848" w:rsidRDefault="001E2848" w:rsidP="001E2848">
      <w:pPr>
        <w:pStyle w:val="Heading3"/>
      </w:pPr>
      <w:bookmarkStart w:id="1" w:name="_Toc136342277"/>
      <w:r>
        <w:t>4.x.1</w:t>
      </w:r>
      <w:r>
        <w:tab/>
        <w:t>Description</w:t>
      </w:r>
      <w:bookmarkEnd w:id="1"/>
    </w:p>
    <w:p w14:paraId="502CDEF5" w14:textId="77777777" w:rsidR="001E2848" w:rsidRDefault="001E2848" w:rsidP="001E2848">
      <w:r>
        <w:t xml:space="preserve">Management data can be reported using different options and methods.  The choice of which options are supported can vary across different </w:t>
      </w:r>
      <w:proofErr w:type="spellStart"/>
      <w:r>
        <w:t>MnS</w:t>
      </w:r>
      <w:proofErr w:type="spellEnd"/>
      <w:r>
        <w:t xml:space="preserve"> Producers based on implementation choices and reporting scope.</w:t>
      </w:r>
    </w:p>
    <w:p w14:paraId="6472490C" w14:textId="77777777" w:rsidR="001E2848" w:rsidRDefault="001E2848" w:rsidP="001E2848"/>
    <w:p w14:paraId="0F694EB8" w14:textId="77777777" w:rsidR="001E2848" w:rsidRDefault="001E2848" w:rsidP="001E2848">
      <w:pPr>
        <w:pStyle w:val="Heading3"/>
      </w:pPr>
      <w:bookmarkStart w:id="2" w:name="_Toc136342278"/>
      <w:r>
        <w:t>4.x.2</w:t>
      </w:r>
      <w:r>
        <w:tab/>
      </w:r>
      <w:bookmarkEnd w:id="2"/>
      <w:r>
        <w:t>Problem Statement</w:t>
      </w:r>
    </w:p>
    <w:p w14:paraId="588393AC" w14:textId="5D11E713" w:rsidR="005C5153" w:rsidRDefault="005C5153" w:rsidP="001E2848">
      <w:r>
        <w:t xml:space="preserve">An </w:t>
      </w:r>
      <w:proofErr w:type="spellStart"/>
      <w:r>
        <w:t>MnS</w:t>
      </w:r>
      <w:proofErr w:type="spellEnd"/>
      <w:r>
        <w:t xml:space="preserve"> Producer reporting management data has</w:t>
      </w:r>
      <w:r w:rsidR="00183B35">
        <w:t xml:space="preserve"> </w:t>
      </w:r>
      <w:r>
        <w:t xml:space="preserve">implementation choices </w:t>
      </w:r>
      <w:r w:rsidR="009015A9">
        <w:t>with respect to supported formats, protocols and schema are applicable for different management data</w:t>
      </w:r>
      <w:r w:rsidR="00183B35">
        <w:t xml:space="preserve">.  The details of which options are available for which management data being reported are </w:t>
      </w:r>
      <w:r w:rsidR="00F57849">
        <w:t>defined in several different TS.</w:t>
      </w:r>
    </w:p>
    <w:p w14:paraId="1A055D2F" w14:textId="3B08B7E5" w:rsidR="00DB5B30" w:rsidRDefault="001E2848" w:rsidP="001E2848">
      <w:r>
        <w:lastRenderedPageBreak/>
        <w:t xml:space="preserve">At present there is no standard way to report which option(s) are supported by a particular </w:t>
      </w:r>
      <w:proofErr w:type="spellStart"/>
      <w:r>
        <w:t>MnS</w:t>
      </w:r>
      <w:proofErr w:type="spellEnd"/>
      <w:r>
        <w:t xml:space="preserve"> Producer for reporting of management data.</w:t>
      </w:r>
      <w:r w:rsidR="00DB5B30">
        <w:t xml:space="preserve">  </w:t>
      </w:r>
    </w:p>
    <w:p w14:paraId="67506BB5" w14:textId="4441BB80" w:rsidR="001E2848" w:rsidRDefault="001E2848" w:rsidP="001E2848">
      <w:proofErr w:type="spellStart"/>
      <w:r>
        <w:t>MnS</w:t>
      </w:r>
      <w:proofErr w:type="spellEnd"/>
      <w:r>
        <w:t xml:space="preserve"> Consumers must rely on documentation and/or trial-and-error to determine which options are currently supported.</w:t>
      </w:r>
    </w:p>
    <w:p w14:paraId="6EC6C354" w14:textId="32CCEE36" w:rsidR="000C6376" w:rsidRDefault="001E2848" w:rsidP="000C6376">
      <w:pPr>
        <w:pStyle w:val="Heading3"/>
      </w:pPr>
      <w:bookmarkStart w:id="3" w:name="_Toc136342279"/>
      <w:r>
        <w:t>4.x.3</w:t>
      </w:r>
      <w:r>
        <w:tab/>
        <w:t>Potential Solution</w:t>
      </w:r>
      <w:bookmarkEnd w:id="3"/>
      <w:r>
        <w:t>s</w:t>
      </w:r>
    </w:p>
    <w:p w14:paraId="450817C8" w14:textId="677544F6" w:rsidR="00D10546" w:rsidRDefault="00DC68AC" w:rsidP="00D10546">
      <w:r>
        <w:t xml:space="preserve">The proposed solution is to add a new IOC </w:t>
      </w:r>
      <w:r w:rsidR="00BC5896">
        <w:t xml:space="preserve">to NRM </w:t>
      </w:r>
      <w:r>
        <w:t>[2] to report the supported Data Management Reporting capabilities.</w:t>
      </w:r>
      <w:bookmarkStart w:id="4" w:name="_Toc136342275"/>
    </w:p>
    <w:p w14:paraId="3A7A089D" w14:textId="39712793" w:rsidR="001E2848" w:rsidRDefault="001E2848" w:rsidP="009C1588">
      <w:pPr>
        <w:pStyle w:val="Heading4"/>
        <w:ind w:left="0" w:firstLine="0"/>
      </w:pPr>
      <w:r>
        <w:t>4.x.3.1</w:t>
      </w:r>
      <w:r>
        <w:tab/>
        <w:t xml:space="preserve">Add </w:t>
      </w:r>
      <w:proofErr w:type="spellStart"/>
      <w:r>
        <w:t>SupportedDataReporting</w:t>
      </w:r>
      <w:bookmarkEnd w:id="4"/>
      <w:proofErr w:type="spellEnd"/>
      <w:r>
        <w:t xml:space="preserve"> to report supported capabilities</w:t>
      </w:r>
    </w:p>
    <w:p w14:paraId="76A94D38" w14:textId="77777777" w:rsidR="001E2848" w:rsidRDefault="001E2848" w:rsidP="001E2848">
      <w:pPr>
        <w:rPr>
          <w:rFonts w:cs="Courier New"/>
        </w:rPr>
      </w:pPr>
      <w:r>
        <w:rPr>
          <w:rFonts w:cs="Courier New"/>
        </w:rPr>
        <w:t xml:space="preserve">This solution proposes a new IOC </w:t>
      </w:r>
      <w:r>
        <w:rPr>
          <w:rFonts w:ascii="Courier New" w:hAnsi="Courier New" w:cs="Courier New"/>
          <w:noProof/>
        </w:rPr>
        <w:t>SupportedDataReporting</w:t>
      </w:r>
      <w:r w:rsidRPr="003374F7">
        <w:rPr>
          <w:rFonts w:cs="Courier New"/>
        </w:rPr>
        <w:t xml:space="preserve"> </w:t>
      </w:r>
      <w:r>
        <w:rPr>
          <w:rFonts w:cs="Courier New"/>
        </w:rPr>
        <w:t xml:space="preserve">to allow </w:t>
      </w:r>
      <w:proofErr w:type="spellStart"/>
      <w:r>
        <w:rPr>
          <w:rFonts w:cs="Courier New"/>
        </w:rPr>
        <w:t>MnS</w:t>
      </w:r>
      <w:proofErr w:type="spellEnd"/>
      <w:r>
        <w:rPr>
          <w:rFonts w:cs="Courier New"/>
        </w:rPr>
        <w:t xml:space="preserve"> Producer to report its supported capabilities.  An </w:t>
      </w:r>
      <w:proofErr w:type="spellStart"/>
      <w:r>
        <w:rPr>
          <w:rFonts w:cs="Courier New"/>
        </w:rPr>
        <w:t>MnS</w:t>
      </w:r>
      <w:proofErr w:type="spellEnd"/>
      <w:r>
        <w:rPr>
          <w:rFonts w:cs="Courier New"/>
        </w:rPr>
        <w:t xml:space="preserve"> Consumer can query the attributes of this IOC to determine which methods and options are available for management data reporting.</w:t>
      </w:r>
    </w:p>
    <w:p w14:paraId="5804438B" w14:textId="77777777" w:rsidR="001E2848" w:rsidRDefault="001E2848" w:rsidP="001E2848">
      <w:pPr>
        <w:rPr>
          <w:rFonts w:cs="Courier New"/>
        </w:rPr>
      </w:pPr>
      <w:r>
        <w:rPr>
          <w:rFonts w:cs="Courier New"/>
        </w:rPr>
        <w:t xml:space="preserve">The new IOC is proposed to be supported at </w:t>
      </w:r>
      <w:r>
        <w:rPr>
          <w:rFonts w:ascii="Courier New" w:hAnsi="Courier New" w:cs="Courier New"/>
          <w:noProof/>
        </w:rPr>
        <w:t xml:space="preserve">SubNetwork </w:t>
      </w:r>
      <w:r>
        <w:rPr>
          <w:rFonts w:cs="Courier New"/>
        </w:rPr>
        <w:t xml:space="preserve">and </w:t>
      </w:r>
      <w:r>
        <w:rPr>
          <w:rFonts w:ascii="Courier New" w:hAnsi="Courier New" w:cs="Courier New"/>
          <w:noProof/>
        </w:rPr>
        <w:t>ManagedElement</w:t>
      </w:r>
      <w:r>
        <w:rPr>
          <w:rFonts w:cs="Courier New"/>
        </w:rPr>
        <w:t>.</w:t>
      </w:r>
    </w:p>
    <w:p w14:paraId="3854D3BD" w14:textId="5350092B" w:rsidR="001E2848" w:rsidRDefault="001E2848" w:rsidP="001E2848">
      <w:r>
        <w:rPr>
          <w:rFonts w:cs="Courier New"/>
        </w:rPr>
        <w:t>A proposed definition of the new IOC follows.</w:t>
      </w:r>
    </w:p>
    <w:p w14:paraId="294BB8FA" w14:textId="77777777" w:rsidR="001E2848" w:rsidRDefault="001E2848" w:rsidP="005F08A2">
      <w:pPr>
        <w:pStyle w:val="Heading5"/>
      </w:pPr>
      <w:bookmarkStart w:id="5" w:name="_Toc105590156"/>
      <w:bookmarkStart w:id="6" w:name="_Toc138167701"/>
      <w:r>
        <w:t>4.x.3.2</w:t>
      </w:r>
      <w:r>
        <w:tab/>
      </w:r>
      <w:bookmarkEnd w:id="5"/>
      <w:bookmarkEnd w:id="6"/>
      <w:proofErr w:type="spellStart"/>
      <w:r>
        <w:rPr>
          <w:lang w:eastAsia="zh-CN"/>
        </w:rPr>
        <w:t>SupportedDataReporting</w:t>
      </w:r>
      <w:proofErr w:type="spellEnd"/>
      <w:r>
        <w:rPr>
          <w:lang w:eastAsia="zh-CN"/>
        </w:rPr>
        <w:t xml:space="preserve"> &lt;&lt;IOC&gt;&gt;</w:t>
      </w:r>
      <w:r>
        <w:rPr>
          <w:rFonts w:ascii="Courier New" w:hAnsi="Courier New" w:cs="Courier New"/>
        </w:rPr>
        <w:t xml:space="preserve"> </w:t>
      </w:r>
    </w:p>
    <w:p w14:paraId="590414F4" w14:textId="62ABD2F3" w:rsidR="001E2848" w:rsidRDefault="001E2848" w:rsidP="005F08A2">
      <w:pPr>
        <w:pStyle w:val="Heading6"/>
      </w:pPr>
      <w:bookmarkStart w:id="7" w:name="_Toc105590157"/>
      <w:bookmarkStart w:id="8" w:name="_Toc138167702"/>
      <w:r>
        <w:t>4.x.3.2.1</w:t>
      </w:r>
      <w:r>
        <w:tab/>
        <w:t>Definition</w:t>
      </w:r>
      <w:bookmarkEnd w:id="7"/>
      <w:bookmarkEnd w:id="8"/>
    </w:p>
    <w:p w14:paraId="0CA4AF15" w14:textId="77777777" w:rsidR="001E2848" w:rsidRDefault="001E2848" w:rsidP="001E2848">
      <w:pPr>
        <w:rPr>
          <w:noProof/>
        </w:rPr>
      </w:pPr>
      <w:bookmarkStart w:id="9" w:name="_Toc105590158"/>
      <w:bookmarkStart w:id="10" w:name="_Toc138167703"/>
      <w:r>
        <w:rPr>
          <w:rFonts w:ascii="Courier New" w:hAnsi="Courier New" w:cs="Courier New"/>
          <w:noProof/>
        </w:rPr>
        <w:t>SupportedDataReporting</w:t>
      </w:r>
      <w:r>
        <w:rPr>
          <w:noProof/>
        </w:rPr>
        <w:t xml:space="preserve"> represents the management data reporting capabilities of an MnS producer.</w:t>
      </w:r>
    </w:p>
    <w:p w14:paraId="24DD7553" w14:textId="77777777" w:rsidR="001E2848" w:rsidRDefault="001E2848" w:rsidP="001E2848">
      <w:pPr>
        <w:rPr>
          <w:noProof/>
        </w:rPr>
      </w:pPr>
      <w:r>
        <w:rPr>
          <w:noProof/>
        </w:rPr>
        <w:t xml:space="preserve">The </w:t>
      </w:r>
      <w:r>
        <w:rPr>
          <w:rFonts w:ascii="Courier New" w:hAnsi="Courier New" w:cs="Courier New"/>
          <w:noProof/>
        </w:rPr>
        <w:t>reporting</w:t>
      </w:r>
      <w:r w:rsidRPr="00495A9D">
        <w:rPr>
          <w:rFonts w:ascii="Courier New" w:hAnsi="Courier New" w:cs="Courier New"/>
          <w:noProof/>
        </w:rPr>
        <w:t>Type</w:t>
      </w:r>
      <w:r>
        <w:rPr>
          <w:rFonts w:ascii="Courier New" w:hAnsi="Courier New" w:cs="Courier New"/>
          <w:noProof/>
        </w:rPr>
        <w:t>s</w:t>
      </w:r>
      <w:r>
        <w:rPr>
          <w:noProof/>
        </w:rPr>
        <w:t xml:space="preserve"> attribute defines which reporting methods are supported by the MnSProducer. </w:t>
      </w:r>
    </w:p>
    <w:p w14:paraId="5EEAA992" w14:textId="64A6E196" w:rsidR="001E2848" w:rsidRPr="003E668E" w:rsidRDefault="001E2848" w:rsidP="001E2848">
      <w:pPr>
        <w:rPr>
          <w:rFonts w:ascii="Courier New" w:hAnsi="Courier New" w:cs="Courier New"/>
          <w:noProof/>
        </w:rPr>
      </w:pPr>
      <w:r>
        <w:rPr>
          <w:noProof/>
        </w:rPr>
        <w:t xml:space="preserve">The </w:t>
      </w:r>
      <w:r>
        <w:rPr>
          <w:rFonts w:ascii="Courier New" w:hAnsi="Courier New" w:cs="Courier New"/>
          <w:noProof/>
        </w:rPr>
        <w:t xml:space="preserve">fileTransferProtocols </w:t>
      </w:r>
      <w:r>
        <w:rPr>
          <w:noProof/>
        </w:rPr>
        <w:t>attribute identifies the supported file transfer protocols.</w:t>
      </w:r>
      <w:r w:rsidR="00ED73B7">
        <w:rPr>
          <w:noProof/>
        </w:rPr>
        <w:t xml:space="preserve">  If </w:t>
      </w:r>
      <w:r w:rsidR="00C2540E">
        <w:rPr>
          <w:rFonts w:ascii="Courier New" w:hAnsi="Courier New" w:cs="Courier New"/>
          <w:noProof/>
        </w:rPr>
        <w:t>reporting</w:t>
      </w:r>
      <w:r w:rsidR="00C2540E" w:rsidRPr="00495A9D">
        <w:rPr>
          <w:rFonts w:ascii="Courier New" w:hAnsi="Courier New" w:cs="Courier New"/>
          <w:noProof/>
        </w:rPr>
        <w:t>Type</w:t>
      </w:r>
      <w:r w:rsidR="00C2540E">
        <w:rPr>
          <w:rFonts w:ascii="Courier New" w:hAnsi="Courier New" w:cs="Courier New"/>
          <w:noProof/>
        </w:rPr>
        <w:t>s</w:t>
      </w:r>
      <w:r w:rsidR="00C2540E">
        <w:rPr>
          <w:noProof/>
        </w:rPr>
        <w:t xml:space="preserve"> </w:t>
      </w:r>
      <w:r w:rsidR="00ED73B7">
        <w:rPr>
          <w:noProof/>
        </w:rPr>
        <w:t>includes ‘</w:t>
      </w:r>
      <w:r w:rsidR="00C2540E">
        <w:rPr>
          <w:noProof/>
        </w:rPr>
        <w:t>FILE’</w:t>
      </w:r>
      <w:r w:rsidR="00ED73B7">
        <w:rPr>
          <w:noProof/>
        </w:rPr>
        <w:t xml:space="preserve"> </w:t>
      </w:r>
      <w:r w:rsidR="00C2540E">
        <w:rPr>
          <w:noProof/>
        </w:rPr>
        <w:t xml:space="preserve">a </w:t>
      </w:r>
      <w:r w:rsidR="00ED73B7">
        <w:rPr>
          <w:noProof/>
        </w:rPr>
        <w:t>value must be provided</w:t>
      </w:r>
      <w:r w:rsidR="00C2540E">
        <w:rPr>
          <w:noProof/>
        </w:rPr>
        <w:t xml:space="preserve"> for the supported protocols</w:t>
      </w:r>
      <w:r w:rsidR="00DF7BBD">
        <w:rPr>
          <w:noProof/>
        </w:rPr>
        <w:t>.</w:t>
      </w:r>
    </w:p>
    <w:p w14:paraId="6B783D9F" w14:textId="2798AA55" w:rsidR="001E2848" w:rsidRPr="00C140BB" w:rsidRDefault="001E2848" w:rsidP="001E2848">
      <w:pPr>
        <w:rPr>
          <w:rFonts w:ascii="Courier New" w:hAnsi="Courier New" w:cs="Courier New"/>
          <w:noProof/>
        </w:rPr>
      </w:pPr>
      <w:r>
        <w:rPr>
          <w:noProof/>
        </w:rPr>
        <w:t xml:space="preserve">The </w:t>
      </w:r>
      <w:r>
        <w:rPr>
          <w:rFonts w:ascii="Courier New" w:hAnsi="Courier New" w:cs="Courier New"/>
          <w:noProof/>
        </w:rPr>
        <w:t xml:space="preserve">streamingProtocols </w:t>
      </w:r>
      <w:r>
        <w:rPr>
          <w:noProof/>
        </w:rPr>
        <w:t>attribute identifies the supported streaming protocols.</w:t>
      </w:r>
      <w:r w:rsidR="00C2540E">
        <w:rPr>
          <w:noProof/>
        </w:rPr>
        <w:t xml:space="preserve">  If </w:t>
      </w:r>
      <w:r w:rsidR="00C2540E">
        <w:rPr>
          <w:rFonts w:ascii="Courier New" w:hAnsi="Courier New" w:cs="Courier New"/>
          <w:noProof/>
        </w:rPr>
        <w:t>reporting</w:t>
      </w:r>
      <w:r w:rsidR="00C2540E" w:rsidRPr="00495A9D">
        <w:rPr>
          <w:rFonts w:ascii="Courier New" w:hAnsi="Courier New" w:cs="Courier New"/>
          <w:noProof/>
        </w:rPr>
        <w:t>Type</w:t>
      </w:r>
      <w:r w:rsidR="00C2540E">
        <w:rPr>
          <w:rFonts w:ascii="Courier New" w:hAnsi="Courier New" w:cs="Courier New"/>
          <w:noProof/>
        </w:rPr>
        <w:t>s</w:t>
      </w:r>
      <w:r w:rsidR="00C2540E">
        <w:rPr>
          <w:noProof/>
        </w:rPr>
        <w:t xml:space="preserve"> includes ‘STREAM’ a value must be provided for the supported protocols</w:t>
      </w:r>
      <w:r w:rsidR="00DF7BBD">
        <w:rPr>
          <w:noProof/>
        </w:rPr>
        <w:t>.</w:t>
      </w:r>
    </w:p>
    <w:p w14:paraId="7EE0F910" w14:textId="77777777" w:rsidR="001E2848" w:rsidRPr="00C140BB" w:rsidRDefault="001E2848" w:rsidP="001E2848">
      <w:pPr>
        <w:rPr>
          <w:rFonts w:ascii="Courier New" w:hAnsi="Courier New" w:cs="Courier New"/>
          <w:noProof/>
        </w:rPr>
      </w:pPr>
      <w:r>
        <w:rPr>
          <w:noProof/>
        </w:rPr>
        <w:t xml:space="preserve">The </w:t>
      </w:r>
      <w:r>
        <w:rPr>
          <w:rFonts w:ascii="Courier New" w:hAnsi="Courier New" w:cs="Courier New"/>
          <w:noProof/>
        </w:rPr>
        <w:t xml:space="preserve">timestampFormat </w:t>
      </w:r>
      <w:r>
        <w:rPr>
          <w:noProof/>
        </w:rPr>
        <w:t>attribute indicates the supported time format.</w:t>
      </w:r>
    </w:p>
    <w:p w14:paraId="17BFE834" w14:textId="4E333466" w:rsidR="001E2848" w:rsidRDefault="001E2848" w:rsidP="001E2848">
      <w:pPr>
        <w:rPr>
          <w:noProof/>
        </w:rPr>
      </w:pPr>
      <w:r>
        <w:rPr>
          <w:noProof/>
        </w:rPr>
        <w:t xml:space="preserve">The </w:t>
      </w:r>
      <w:r>
        <w:rPr>
          <w:rFonts w:ascii="Courier New" w:hAnsi="Courier New" w:cs="Courier New"/>
          <w:noProof/>
        </w:rPr>
        <w:t>pmSchema</w:t>
      </w:r>
      <w:r w:rsidR="005A26D5">
        <w:rPr>
          <w:rFonts w:ascii="Courier New" w:hAnsi="Courier New" w:cs="Courier New"/>
          <w:noProof/>
        </w:rPr>
        <w:t xml:space="preserve"> </w:t>
      </w:r>
      <w:r>
        <w:rPr>
          <w:noProof/>
        </w:rPr>
        <w:t>attribute identifies the supported PM schema formats.</w:t>
      </w:r>
      <w:r w:rsidR="009272F4">
        <w:rPr>
          <w:noProof/>
        </w:rPr>
        <w:t xml:space="preserve">  </w:t>
      </w:r>
    </w:p>
    <w:p w14:paraId="383BE370" w14:textId="77777777" w:rsidR="001E2848" w:rsidRDefault="001E2848" w:rsidP="001E2848">
      <w:pPr>
        <w:rPr>
          <w:noProof/>
        </w:rPr>
      </w:pPr>
    </w:p>
    <w:p w14:paraId="6C9123A4" w14:textId="2BD1E00A" w:rsidR="001E2848" w:rsidRDefault="001E2848" w:rsidP="005F08A2">
      <w:pPr>
        <w:pStyle w:val="Heading6"/>
        <w:rPr>
          <w:lang w:val="fr-FR"/>
        </w:rPr>
      </w:pPr>
      <w:r>
        <w:t>4.x.3.2.2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9"/>
      <w:bookmarkEnd w:id="10"/>
      <w:proofErr w:type="spellEnd"/>
    </w:p>
    <w:p w14:paraId="17113042" w14:textId="77777777" w:rsidR="001E2848" w:rsidRPr="004778A9" w:rsidRDefault="001E2848" w:rsidP="001E2848">
      <w:bookmarkStart w:id="11" w:name="_Toc105590159"/>
      <w:bookmarkStart w:id="12" w:name="_Toc138167704"/>
      <w:r>
        <w:t xml:space="preserve">The </w:t>
      </w:r>
      <w:r w:rsidRPr="00495A9D">
        <w:rPr>
          <w:rFonts w:ascii="Courier New" w:hAnsi="Courier New" w:cs="Courier New"/>
          <w:noProof/>
        </w:rPr>
        <w:t>Su</w:t>
      </w:r>
      <w:r>
        <w:rPr>
          <w:rFonts w:ascii="Courier New" w:hAnsi="Courier New" w:cs="Courier New"/>
          <w:noProof/>
        </w:rPr>
        <w:t xml:space="preserve">pportedDataReporting </w:t>
      </w:r>
      <w:r>
        <w:t>IOC includes attributes inherited from Top IOC (defined in clause 4.3.29) and the following attributes:</w:t>
      </w:r>
    </w:p>
    <w:p w14:paraId="09751A30" w14:textId="77777777" w:rsidR="001E2848" w:rsidRPr="0000768D" w:rsidRDefault="001E2848" w:rsidP="001E284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1"/>
        <w:gridCol w:w="385"/>
        <w:gridCol w:w="1155"/>
        <w:gridCol w:w="1155"/>
        <w:gridCol w:w="1155"/>
        <w:gridCol w:w="1148"/>
      </w:tblGrid>
      <w:tr w:rsidR="001E2848" w14:paraId="5FC92BEF" w14:textId="77777777" w:rsidTr="006226EA">
        <w:trPr>
          <w:cantSplit/>
          <w:jc w:val="center"/>
        </w:trPr>
        <w:tc>
          <w:tcPr>
            <w:tcW w:w="2404" w:type="pct"/>
            <w:shd w:val="clear" w:color="auto" w:fill="BFBFBF"/>
            <w:noWrap/>
            <w:vAlign w:val="center"/>
            <w:hideMark/>
          </w:tcPr>
          <w:p w14:paraId="6C7A5E7B" w14:textId="77777777" w:rsidR="001E2848" w:rsidRDefault="001E2848" w:rsidP="006226EA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2D87739F" w14:textId="77777777" w:rsidR="001E2848" w:rsidRDefault="001E2848" w:rsidP="006226E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06B53A2" w14:textId="77777777" w:rsidR="001E2848" w:rsidRDefault="001E2848" w:rsidP="006226E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70744285" w14:textId="77777777" w:rsidR="001E2848" w:rsidRDefault="001E2848" w:rsidP="006226E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728CBE6" w14:textId="77777777" w:rsidR="001E2848" w:rsidRDefault="001E2848" w:rsidP="006226EA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97" w:type="pct"/>
            <w:shd w:val="clear" w:color="auto" w:fill="BFBFBF"/>
            <w:noWrap/>
            <w:vAlign w:val="center"/>
            <w:hideMark/>
          </w:tcPr>
          <w:p w14:paraId="3322F977" w14:textId="77777777" w:rsidR="001E2848" w:rsidRDefault="001E2848" w:rsidP="006226E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E2848" w14:paraId="7BFF9DCE" w14:textId="77777777" w:rsidTr="006226EA">
        <w:trPr>
          <w:cantSplit/>
          <w:jc w:val="center"/>
        </w:trPr>
        <w:tc>
          <w:tcPr>
            <w:tcW w:w="2404" w:type="pct"/>
            <w:noWrap/>
            <w:hideMark/>
          </w:tcPr>
          <w:p w14:paraId="43A76AA2" w14:textId="77777777" w:rsidR="001E2848" w:rsidRPr="00B26339" w:rsidRDefault="001E2848" w:rsidP="006226EA">
            <w:pPr>
              <w:pStyle w:val="TAL"/>
              <w:tabs>
                <w:tab w:val="left" w:pos="1040"/>
              </w:tabs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noProof/>
              </w:rPr>
              <w:t>reporting</w:t>
            </w:r>
            <w:r w:rsidRPr="00495A9D">
              <w:rPr>
                <w:rFonts w:ascii="Courier New" w:hAnsi="Courier New" w:cs="Courier New"/>
                <w:noProof/>
              </w:rPr>
              <w:t>Type</w:t>
            </w:r>
            <w:r>
              <w:rPr>
                <w:rFonts w:ascii="Courier New" w:hAnsi="Courier New" w:cs="Courier New"/>
                <w:noProof/>
              </w:rPr>
              <w:t>s</w:t>
            </w:r>
          </w:p>
        </w:tc>
        <w:tc>
          <w:tcPr>
            <w:tcW w:w="200" w:type="pct"/>
            <w:noWrap/>
            <w:hideMark/>
          </w:tcPr>
          <w:p w14:paraId="08B29788" w14:textId="77777777" w:rsidR="001E2848" w:rsidRDefault="001E2848" w:rsidP="006226E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466BE53E" w14:textId="77777777" w:rsidR="001E2848" w:rsidRDefault="001E2848" w:rsidP="006226E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34465524" w14:textId="77777777" w:rsidR="001E2848" w:rsidRDefault="001E2848" w:rsidP="006226E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  <w:hideMark/>
          </w:tcPr>
          <w:p w14:paraId="093D02D9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7" w:type="pct"/>
            <w:noWrap/>
            <w:hideMark/>
          </w:tcPr>
          <w:p w14:paraId="04A2FE3A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E2848" w14:paraId="3367F3DB" w14:textId="77777777" w:rsidTr="006226EA">
        <w:trPr>
          <w:cantSplit/>
          <w:jc w:val="center"/>
        </w:trPr>
        <w:tc>
          <w:tcPr>
            <w:tcW w:w="2404" w:type="pct"/>
            <w:noWrap/>
            <w:hideMark/>
          </w:tcPr>
          <w:p w14:paraId="1855E485" w14:textId="77777777" w:rsidR="001E2848" w:rsidRPr="00B26339" w:rsidRDefault="001E2848" w:rsidP="006226EA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noProof/>
              </w:rPr>
              <w:t>fileTransferProtocols</w:t>
            </w:r>
          </w:p>
        </w:tc>
        <w:tc>
          <w:tcPr>
            <w:tcW w:w="200" w:type="pct"/>
            <w:noWrap/>
            <w:hideMark/>
          </w:tcPr>
          <w:p w14:paraId="322C7F62" w14:textId="77777777" w:rsidR="001E2848" w:rsidRDefault="001E2848" w:rsidP="006226E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701FADDD" w14:textId="77777777" w:rsidR="001E2848" w:rsidRDefault="001E2848" w:rsidP="006226E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0A5DDA45" w14:textId="77777777" w:rsidR="001E2848" w:rsidRDefault="001E2848" w:rsidP="006226E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  <w:hideMark/>
          </w:tcPr>
          <w:p w14:paraId="4D8B3A98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7" w:type="pct"/>
            <w:noWrap/>
            <w:hideMark/>
          </w:tcPr>
          <w:p w14:paraId="7153B587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E2848" w14:paraId="03086858" w14:textId="77777777" w:rsidTr="006226EA">
        <w:trPr>
          <w:cantSplit/>
          <w:jc w:val="center"/>
        </w:trPr>
        <w:tc>
          <w:tcPr>
            <w:tcW w:w="2404" w:type="pct"/>
            <w:noWrap/>
          </w:tcPr>
          <w:p w14:paraId="3602DD1E" w14:textId="77777777" w:rsidR="001E2848" w:rsidRDefault="001E2848" w:rsidP="006226EA">
            <w:pPr>
              <w:pStyle w:val="TAL"/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streamingProtocols</w:t>
            </w:r>
          </w:p>
        </w:tc>
        <w:tc>
          <w:tcPr>
            <w:tcW w:w="200" w:type="pct"/>
            <w:noWrap/>
          </w:tcPr>
          <w:p w14:paraId="26E9A975" w14:textId="77777777" w:rsidR="001E2848" w:rsidRDefault="001E2848" w:rsidP="006226E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6D16B402" w14:textId="77777777" w:rsidR="001E2848" w:rsidRDefault="001E2848" w:rsidP="006226E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B04AE02" w14:textId="77777777" w:rsidR="001E2848" w:rsidRDefault="001E2848" w:rsidP="006226E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D94512E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5DFB0C01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E2848" w14:paraId="00743798" w14:textId="77777777" w:rsidTr="006226EA">
        <w:trPr>
          <w:cantSplit/>
          <w:jc w:val="center"/>
        </w:trPr>
        <w:tc>
          <w:tcPr>
            <w:tcW w:w="2404" w:type="pct"/>
            <w:noWrap/>
          </w:tcPr>
          <w:p w14:paraId="7497B39C" w14:textId="77777777" w:rsidR="001E2848" w:rsidRDefault="001E2848" w:rsidP="006226EA">
            <w:pPr>
              <w:pStyle w:val="TAL"/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timestampFormat</w:t>
            </w:r>
          </w:p>
        </w:tc>
        <w:tc>
          <w:tcPr>
            <w:tcW w:w="200" w:type="pct"/>
            <w:noWrap/>
          </w:tcPr>
          <w:p w14:paraId="7AD257FD" w14:textId="77777777" w:rsidR="001E2848" w:rsidRDefault="001E2848" w:rsidP="006226E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72868077" w14:textId="77777777" w:rsidR="001E2848" w:rsidRDefault="001E2848" w:rsidP="006226E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CFB434D" w14:textId="77777777" w:rsidR="001E2848" w:rsidRDefault="001E2848" w:rsidP="006226E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E51B45E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5F815A5B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E2848" w14:paraId="5C1A4A18" w14:textId="77777777" w:rsidTr="006226EA">
        <w:trPr>
          <w:cantSplit/>
          <w:jc w:val="center"/>
        </w:trPr>
        <w:tc>
          <w:tcPr>
            <w:tcW w:w="2404" w:type="pct"/>
            <w:noWrap/>
          </w:tcPr>
          <w:p w14:paraId="0585703B" w14:textId="3166F99D" w:rsidR="001E2848" w:rsidRDefault="001E2848" w:rsidP="006226EA">
            <w:pPr>
              <w:pStyle w:val="TAL"/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pmSchema</w:t>
            </w:r>
          </w:p>
        </w:tc>
        <w:tc>
          <w:tcPr>
            <w:tcW w:w="200" w:type="pct"/>
            <w:noWrap/>
          </w:tcPr>
          <w:p w14:paraId="6B2F28C7" w14:textId="77777777" w:rsidR="001E2848" w:rsidRDefault="001E2848" w:rsidP="006226EA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0B3C391D" w14:textId="77777777" w:rsidR="001E2848" w:rsidRDefault="001E2848" w:rsidP="006226E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067C775" w14:textId="77777777" w:rsidR="001E2848" w:rsidRDefault="001E2848" w:rsidP="006226E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85B96A4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7" w:type="pct"/>
            <w:noWrap/>
          </w:tcPr>
          <w:p w14:paraId="7CAEE1D3" w14:textId="77777777" w:rsidR="001E2848" w:rsidRDefault="001E2848" w:rsidP="006226E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7997107" w14:textId="77777777" w:rsidR="001E2848" w:rsidRDefault="001E2848" w:rsidP="001E2848">
      <w:pPr>
        <w:rPr>
          <w:lang w:eastAsia="zh-CN"/>
        </w:rPr>
      </w:pPr>
    </w:p>
    <w:p w14:paraId="5492127A" w14:textId="77777777" w:rsidR="001E2848" w:rsidRPr="00CE6AD3" w:rsidRDefault="001E2848" w:rsidP="005F08A2">
      <w:pPr>
        <w:pStyle w:val="Heading6"/>
      </w:pPr>
      <w:r>
        <w:t>4.x.3.2.3</w:t>
      </w:r>
      <w:r w:rsidRPr="00CE6AD3">
        <w:tab/>
        <w:t>Attribute constraints</w:t>
      </w:r>
    </w:p>
    <w:p w14:paraId="02DBB2C2" w14:textId="77777777" w:rsidR="001E2848" w:rsidRPr="00CE6AD3" w:rsidRDefault="001E2848" w:rsidP="001E2848">
      <w:pPr>
        <w:rPr>
          <w:lang w:eastAsia="zh-CN"/>
        </w:rPr>
      </w:pPr>
      <w:r w:rsidRPr="00CE6AD3">
        <w:rPr>
          <w:lang w:eastAsia="zh-CN"/>
        </w:rPr>
        <w:t>None</w:t>
      </w:r>
    </w:p>
    <w:p w14:paraId="41656730" w14:textId="77777777" w:rsidR="001E2848" w:rsidRPr="00BA3C64" w:rsidRDefault="001E2848" w:rsidP="005F08A2">
      <w:pPr>
        <w:pStyle w:val="Heading6"/>
        <w:rPr>
          <w:lang w:val="en-US"/>
        </w:rPr>
      </w:pPr>
      <w:r>
        <w:t>4.x.3.2.4</w:t>
      </w:r>
      <w:r w:rsidRPr="00BA3C64">
        <w:rPr>
          <w:lang w:val="en-US"/>
        </w:rPr>
        <w:tab/>
        <w:t>Notifications</w:t>
      </w:r>
    </w:p>
    <w:p w14:paraId="6A346472" w14:textId="29836BB3" w:rsidR="001E2848" w:rsidRDefault="001E2848" w:rsidP="001E2848">
      <w:r>
        <w:t>The common notifications defined in clause 4.5 are valid for this IOC.</w:t>
      </w:r>
      <w:bookmarkEnd w:id="11"/>
      <w:bookmarkEnd w:id="12"/>
    </w:p>
    <w:p w14:paraId="19D88293" w14:textId="77777777" w:rsidR="00187614" w:rsidRDefault="00187614" w:rsidP="001E2848">
      <w:pPr>
        <w:rPr>
          <w:iCs/>
        </w:rPr>
      </w:pPr>
    </w:p>
    <w:p w14:paraId="144CDBF1" w14:textId="5BC2FD5C" w:rsidR="001E2848" w:rsidRPr="00187614" w:rsidRDefault="00187614" w:rsidP="005F08A2">
      <w:pPr>
        <w:pStyle w:val="Heading5"/>
      </w:pPr>
      <w:r>
        <w:lastRenderedPageBreak/>
        <w:t>4.x.3.2</w:t>
      </w:r>
      <w:r>
        <w:tab/>
      </w:r>
      <w:r>
        <w:rPr>
          <w:lang w:eastAsia="zh-CN"/>
        </w:rPr>
        <w:t>Attribute Definitions</w:t>
      </w:r>
      <w:r>
        <w:rPr>
          <w:rFonts w:ascii="Courier New" w:hAnsi="Courier New" w:cs="Courier New"/>
        </w:rPr>
        <w:t xml:space="preserve">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7"/>
        <w:gridCol w:w="5245"/>
        <w:gridCol w:w="1984"/>
      </w:tblGrid>
      <w:tr w:rsidR="001E2848" w:rsidRPr="0061649B" w14:paraId="4FEC9616" w14:textId="77777777" w:rsidTr="006226EA">
        <w:trPr>
          <w:cantSplit/>
          <w:trHeight w:val="966"/>
          <w:jc w:val="center"/>
        </w:trPr>
        <w:tc>
          <w:tcPr>
            <w:tcW w:w="2547" w:type="dxa"/>
          </w:tcPr>
          <w:p w14:paraId="639E6F4F" w14:textId="77777777" w:rsidR="001E2848" w:rsidRDefault="001E2848" w:rsidP="006226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reportingType</w:t>
            </w:r>
            <w:proofErr w:type="spellEnd"/>
          </w:p>
        </w:tc>
        <w:tc>
          <w:tcPr>
            <w:tcW w:w="5245" w:type="dxa"/>
          </w:tcPr>
          <w:p w14:paraId="502123D5" w14:textId="77777777" w:rsidR="001E2848" w:rsidRDefault="001E2848" w:rsidP="00622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supported reporting methods.</w:t>
            </w:r>
          </w:p>
          <w:p w14:paraId="22687F11" w14:textId="77777777" w:rsidR="001E2848" w:rsidRDefault="001E2848" w:rsidP="006226EA">
            <w:pPr>
              <w:pStyle w:val="TAL"/>
              <w:rPr>
                <w:rFonts w:cs="Arial"/>
                <w:szCs w:val="18"/>
              </w:rPr>
            </w:pPr>
          </w:p>
          <w:p w14:paraId="1DDF7D1B" w14:textId="77777777" w:rsidR="001E2848" w:rsidRPr="0061649B" w:rsidRDefault="001E2848" w:rsidP="006226EA">
            <w:pPr>
              <w:pStyle w:val="TAL"/>
              <w:rPr>
                <w:szCs w:val="18"/>
              </w:rPr>
            </w:pPr>
            <w:proofErr w:type="spellStart"/>
            <w:r w:rsidRPr="0061649B">
              <w:rPr>
                <w:szCs w:val="18"/>
              </w:rPr>
              <w:t>AllowedValues</w:t>
            </w:r>
            <w:proofErr w:type="spellEnd"/>
            <w:r w:rsidRPr="0061649B">
              <w:rPr>
                <w:szCs w:val="18"/>
              </w:rPr>
              <w:t xml:space="preserve">: </w:t>
            </w:r>
          </w:p>
          <w:p w14:paraId="21CF24B1" w14:textId="50F6EE1C" w:rsidR="001E2848" w:rsidRPr="00CB168B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 w:rsidR="00637F10">
              <w:rPr>
                <w:szCs w:val="18"/>
              </w:rPr>
              <w:t>FILE</w:t>
            </w:r>
            <w:r>
              <w:rPr>
                <w:szCs w:val="18"/>
              </w:rPr>
              <w:br/>
              <w:t xml:space="preserve">- </w:t>
            </w:r>
            <w:r w:rsidR="003404AF">
              <w:rPr>
                <w:szCs w:val="18"/>
              </w:rPr>
              <w:t>S</w:t>
            </w:r>
            <w:r w:rsidR="00F50950">
              <w:rPr>
                <w:szCs w:val="18"/>
              </w:rPr>
              <w:t>TREAM</w:t>
            </w:r>
          </w:p>
        </w:tc>
        <w:tc>
          <w:tcPr>
            <w:tcW w:w="1984" w:type="dxa"/>
          </w:tcPr>
          <w:p w14:paraId="22BF5067" w14:textId="77777777" w:rsidR="001E2848" w:rsidRPr="0061649B" w:rsidRDefault="001E2848" w:rsidP="006226EA">
            <w:pPr>
              <w:pStyle w:val="TAL"/>
            </w:pPr>
            <w:r w:rsidRPr="0061649B">
              <w:t>type: ENUM</w:t>
            </w:r>
          </w:p>
          <w:p w14:paraId="207C3871" w14:textId="3A599E2B" w:rsidR="001E2848" w:rsidRPr="0061649B" w:rsidRDefault="001E2848" w:rsidP="006226EA">
            <w:pPr>
              <w:pStyle w:val="TAL"/>
            </w:pPr>
            <w:r w:rsidRPr="0061649B">
              <w:t xml:space="preserve">multiplicity: </w:t>
            </w:r>
            <w:proofErr w:type="gramStart"/>
            <w:r w:rsidR="00F47C80">
              <w:t>1..</w:t>
            </w:r>
            <w:proofErr w:type="gramEnd"/>
            <w:r w:rsidRPr="0061649B">
              <w:t>*</w:t>
            </w:r>
          </w:p>
          <w:p w14:paraId="588E034B" w14:textId="4F3923A2" w:rsidR="001E2848" w:rsidRPr="0061649B" w:rsidRDefault="001E2848" w:rsidP="006226EA">
            <w:pPr>
              <w:pStyle w:val="TAL"/>
            </w:pPr>
            <w:proofErr w:type="spellStart"/>
            <w:r w:rsidRPr="0061649B">
              <w:t>isOrdered</w:t>
            </w:r>
            <w:proofErr w:type="spellEnd"/>
            <w:r w:rsidRPr="0061649B">
              <w:t xml:space="preserve">: </w:t>
            </w:r>
            <w:r w:rsidR="006E0850">
              <w:t>n/a</w:t>
            </w:r>
          </w:p>
          <w:p w14:paraId="5B212F95" w14:textId="69BC9080" w:rsidR="001E2848" w:rsidRPr="0061649B" w:rsidRDefault="001E2848" w:rsidP="006226EA">
            <w:pPr>
              <w:pStyle w:val="TAL"/>
            </w:pPr>
            <w:proofErr w:type="spellStart"/>
            <w:r w:rsidRPr="0061649B">
              <w:t>isUnique</w:t>
            </w:r>
            <w:proofErr w:type="spellEnd"/>
            <w:r w:rsidRPr="0061649B">
              <w:t xml:space="preserve">: </w:t>
            </w:r>
            <w:r w:rsidR="006E0850">
              <w:t>n/a</w:t>
            </w:r>
          </w:p>
          <w:p w14:paraId="232B5114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defaultValue</w:t>
            </w:r>
            <w:proofErr w:type="spellEnd"/>
            <w:r w:rsidRPr="0061649B">
              <w:t>: None</w:t>
            </w:r>
          </w:p>
          <w:p w14:paraId="4FD23FF6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isNullable</w:t>
            </w:r>
            <w:proofErr w:type="spellEnd"/>
            <w:r w:rsidRPr="0061649B">
              <w:t>: False</w:t>
            </w:r>
          </w:p>
        </w:tc>
      </w:tr>
      <w:tr w:rsidR="001E2848" w:rsidRPr="0061649B" w14:paraId="103ACFB0" w14:textId="77777777" w:rsidTr="006226EA">
        <w:trPr>
          <w:cantSplit/>
          <w:jc w:val="center"/>
        </w:trPr>
        <w:tc>
          <w:tcPr>
            <w:tcW w:w="2547" w:type="dxa"/>
          </w:tcPr>
          <w:p w14:paraId="42469C0A" w14:textId="77777777" w:rsidR="001E2848" w:rsidRPr="0061649B" w:rsidDel="00A90385" w:rsidRDefault="001E2848" w:rsidP="006226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fileTransferProtocol</w:t>
            </w:r>
            <w:proofErr w:type="spellEnd"/>
          </w:p>
        </w:tc>
        <w:tc>
          <w:tcPr>
            <w:tcW w:w="5245" w:type="dxa"/>
          </w:tcPr>
          <w:p w14:paraId="29DD0181" w14:textId="77777777" w:rsidR="001E2848" w:rsidRDefault="001E2848" w:rsidP="00622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supported file transfer protocols.</w:t>
            </w:r>
          </w:p>
          <w:p w14:paraId="1E8F6B7C" w14:textId="77777777" w:rsidR="001E2848" w:rsidRPr="0061649B" w:rsidRDefault="001E2848" w:rsidP="006226EA">
            <w:pPr>
              <w:pStyle w:val="TAL"/>
              <w:rPr>
                <w:rFonts w:cs="Arial"/>
                <w:szCs w:val="18"/>
              </w:rPr>
            </w:pPr>
          </w:p>
          <w:p w14:paraId="7F1B41AB" w14:textId="77777777" w:rsidR="001E2848" w:rsidRPr="0061649B" w:rsidRDefault="001E2848" w:rsidP="006226EA">
            <w:pPr>
              <w:pStyle w:val="TAL"/>
              <w:rPr>
                <w:szCs w:val="18"/>
              </w:rPr>
            </w:pPr>
            <w:proofErr w:type="spellStart"/>
            <w:r w:rsidRPr="0061649B">
              <w:rPr>
                <w:szCs w:val="18"/>
              </w:rPr>
              <w:t>AllowedValues</w:t>
            </w:r>
            <w:proofErr w:type="spellEnd"/>
            <w:r w:rsidRPr="0061649B">
              <w:rPr>
                <w:szCs w:val="18"/>
              </w:rPr>
              <w:t xml:space="preserve">: </w:t>
            </w:r>
          </w:p>
          <w:p w14:paraId="53B34437" w14:textId="1BD0F391" w:rsidR="001E2848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 w:rsidR="00D33535">
              <w:rPr>
                <w:szCs w:val="18"/>
              </w:rPr>
              <w:t>FTPES</w:t>
            </w:r>
            <w:r>
              <w:rPr>
                <w:szCs w:val="18"/>
              </w:rPr>
              <w:br/>
              <w:t xml:space="preserve">- </w:t>
            </w:r>
            <w:r w:rsidR="00D33535">
              <w:rPr>
                <w:szCs w:val="18"/>
              </w:rPr>
              <w:t>SFTP</w:t>
            </w:r>
          </w:p>
          <w:p w14:paraId="1F4CDF01" w14:textId="18151360" w:rsidR="001E2848" w:rsidRDefault="001E2848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 </w:t>
            </w:r>
            <w:r w:rsidR="00D33535">
              <w:rPr>
                <w:szCs w:val="18"/>
              </w:rPr>
              <w:t>HTTPS</w:t>
            </w:r>
          </w:p>
          <w:p w14:paraId="6313E7DA" w14:textId="77777777" w:rsidR="001E2848" w:rsidRDefault="001E2848" w:rsidP="006226E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</w:tcPr>
          <w:p w14:paraId="0DB282C5" w14:textId="77777777" w:rsidR="001E2848" w:rsidRPr="0061649B" w:rsidRDefault="001E2848" w:rsidP="006226EA">
            <w:pPr>
              <w:pStyle w:val="TAL"/>
            </w:pPr>
            <w:r w:rsidRPr="0061649B">
              <w:t>type: ENUM</w:t>
            </w:r>
          </w:p>
          <w:p w14:paraId="144F7A9D" w14:textId="3E213286" w:rsidR="001E2848" w:rsidRPr="0061649B" w:rsidRDefault="001E2848" w:rsidP="006226EA">
            <w:pPr>
              <w:pStyle w:val="TAL"/>
            </w:pPr>
            <w:r w:rsidRPr="0061649B">
              <w:t xml:space="preserve">multiplicity: </w:t>
            </w:r>
            <w:proofErr w:type="gramStart"/>
            <w:r w:rsidR="00275035">
              <w:t>0</w:t>
            </w:r>
            <w:r w:rsidR="00F47C80">
              <w:t>..</w:t>
            </w:r>
            <w:proofErr w:type="gramEnd"/>
            <w:r w:rsidRPr="0061649B">
              <w:t>*</w:t>
            </w:r>
          </w:p>
          <w:p w14:paraId="481F919B" w14:textId="547D2545" w:rsidR="001E2848" w:rsidRPr="0061649B" w:rsidRDefault="001E2848" w:rsidP="006226EA">
            <w:pPr>
              <w:pStyle w:val="TAL"/>
            </w:pPr>
            <w:proofErr w:type="spellStart"/>
            <w:r w:rsidRPr="0061649B">
              <w:t>isOrdered</w:t>
            </w:r>
            <w:proofErr w:type="spellEnd"/>
            <w:r w:rsidRPr="0061649B">
              <w:t xml:space="preserve">: </w:t>
            </w:r>
            <w:r w:rsidR="006E0850">
              <w:t>n/a</w:t>
            </w:r>
          </w:p>
          <w:p w14:paraId="7E21C677" w14:textId="0BF4E42B" w:rsidR="001E2848" w:rsidRPr="0061649B" w:rsidRDefault="001E2848" w:rsidP="006226EA">
            <w:pPr>
              <w:pStyle w:val="TAL"/>
            </w:pPr>
            <w:proofErr w:type="spellStart"/>
            <w:r w:rsidRPr="0061649B">
              <w:t>isUnique</w:t>
            </w:r>
            <w:proofErr w:type="spellEnd"/>
            <w:r w:rsidRPr="0061649B">
              <w:t xml:space="preserve">: </w:t>
            </w:r>
            <w:r w:rsidR="006E0850">
              <w:t>n/a</w:t>
            </w:r>
          </w:p>
          <w:p w14:paraId="70C7B74B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defaultValue</w:t>
            </w:r>
            <w:proofErr w:type="spellEnd"/>
            <w:r w:rsidRPr="0061649B">
              <w:t>: None</w:t>
            </w:r>
          </w:p>
          <w:p w14:paraId="38CFA006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isNullable</w:t>
            </w:r>
            <w:proofErr w:type="spellEnd"/>
            <w:r w:rsidRPr="0061649B">
              <w:t>: False</w:t>
            </w:r>
          </w:p>
        </w:tc>
      </w:tr>
      <w:tr w:rsidR="001E2848" w:rsidRPr="0061649B" w14:paraId="75CE887F" w14:textId="77777777" w:rsidTr="006226EA">
        <w:trPr>
          <w:cantSplit/>
          <w:jc w:val="center"/>
        </w:trPr>
        <w:tc>
          <w:tcPr>
            <w:tcW w:w="2547" w:type="dxa"/>
          </w:tcPr>
          <w:p w14:paraId="3B3E4DAF" w14:textId="77777777" w:rsidR="001E2848" w:rsidRPr="0061649B" w:rsidRDefault="001E2848" w:rsidP="006226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streamingProtocol</w:t>
            </w:r>
            <w:proofErr w:type="spellEnd"/>
          </w:p>
        </w:tc>
        <w:tc>
          <w:tcPr>
            <w:tcW w:w="5245" w:type="dxa"/>
          </w:tcPr>
          <w:p w14:paraId="6036F5A2" w14:textId="77777777" w:rsidR="001E2848" w:rsidRDefault="001E2848" w:rsidP="006226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List of streaming protocols. </w:t>
            </w:r>
          </w:p>
          <w:p w14:paraId="377A377F" w14:textId="77777777" w:rsidR="001E2848" w:rsidRPr="0061649B" w:rsidRDefault="001E2848" w:rsidP="006226EA">
            <w:pPr>
              <w:pStyle w:val="TAL"/>
              <w:rPr>
                <w:szCs w:val="18"/>
                <w:lang w:eastAsia="zh-CN"/>
              </w:rPr>
            </w:pPr>
          </w:p>
          <w:p w14:paraId="66AFCF56" w14:textId="77777777" w:rsidR="001E2848" w:rsidRPr="0061649B" w:rsidRDefault="001E2848" w:rsidP="006226EA">
            <w:pPr>
              <w:pStyle w:val="TAL"/>
              <w:rPr>
                <w:szCs w:val="18"/>
              </w:rPr>
            </w:pPr>
            <w:proofErr w:type="spellStart"/>
            <w:r w:rsidRPr="0061649B">
              <w:rPr>
                <w:szCs w:val="18"/>
              </w:rPr>
              <w:t>AllowedValues</w:t>
            </w:r>
            <w:proofErr w:type="spellEnd"/>
            <w:r w:rsidRPr="0061649B">
              <w:rPr>
                <w:szCs w:val="18"/>
              </w:rPr>
              <w:t xml:space="preserve">: </w:t>
            </w:r>
          </w:p>
          <w:p w14:paraId="01B20C09" w14:textId="5C85B474" w:rsidR="001E2848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 w:rsidR="00D33535">
              <w:rPr>
                <w:szCs w:val="18"/>
              </w:rPr>
              <w:t>WEBSOCKET</w:t>
            </w:r>
          </w:p>
          <w:p w14:paraId="26845710" w14:textId="7C0CDE89" w:rsidR="001E2848" w:rsidRDefault="001E2848" w:rsidP="006226EA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- </w:t>
            </w:r>
            <w:r w:rsidR="00D33535">
              <w:rPr>
                <w:szCs w:val="18"/>
              </w:rPr>
              <w:t>TCP_IP</w:t>
            </w:r>
          </w:p>
        </w:tc>
        <w:tc>
          <w:tcPr>
            <w:tcW w:w="1984" w:type="dxa"/>
          </w:tcPr>
          <w:p w14:paraId="3E0CD795" w14:textId="77777777" w:rsidR="001E2848" w:rsidRPr="0061649B" w:rsidRDefault="001E2848" w:rsidP="006226EA">
            <w:pPr>
              <w:pStyle w:val="TAL"/>
            </w:pPr>
            <w:r w:rsidRPr="0061649B">
              <w:t>type: ENUM</w:t>
            </w:r>
          </w:p>
          <w:p w14:paraId="0DB746A6" w14:textId="5D112082" w:rsidR="001E2848" w:rsidRPr="0061649B" w:rsidRDefault="001E2848" w:rsidP="006226EA">
            <w:pPr>
              <w:pStyle w:val="TAL"/>
            </w:pPr>
            <w:r w:rsidRPr="0061649B">
              <w:t xml:space="preserve">multiplicity: </w:t>
            </w:r>
            <w:proofErr w:type="gramStart"/>
            <w:r w:rsidR="00275035">
              <w:t>0</w:t>
            </w:r>
            <w:r w:rsidR="00F47C80">
              <w:t>..</w:t>
            </w:r>
            <w:proofErr w:type="gramEnd"/>
            <w:r w:rsidRPr="0061649B">
              <w:t>*</w:t>
            </w:r>
          </w:p>
          <w:p w14:paraId="4B1E07C6" w14:textId="598A6E20" w:rsidR="001E2848" w:rsidRPr="0061649B" w:rsidRDefault="001E2848" w:rsidP="006226EA">
            <w:pPr>
              <w:pStyle w:val="TAL"/>
            </w:pPr>
            <w:proofErr w:type="spellStart"/>
            <w:r w:rsidRPr="0061649B">
              <w:t>isOrdered</w:t>
            </w:r>
            <w:proofErr w:type="spellEnd"/>
            <w:r w:rsidRPr="0061649B">
              <w:t xml:space="preserve">: </w:t>
            </w:r>
            <w:r w:rsidR="00B448BC">
              <w:t>n/a</w:t>
            </w:r>
          </w:p>
          <w:p w14:paraId="5A1D1CFB" w14:textId="3A8DAF90" w:rsidR="001E2848" w:rsidRPr="0061649B" w:rsidRDefault="001E2848" w:rsidP="006226EA">
            <w:pPr>
              <w:pStyle w:val="TAL"/>
            </w:pPr>
            <w:proofErr w:type="spellStart"/>
            <w:r w:rsidRPr="0061649B">
              <w:t>isUnique</w:t>
            </w:r>
            <w:proofErr w:type="spellEnd"/>
            <w:r w:rsidRPr="0061649B">
              <w:t xml:space="preserve">: </w:t>
            </w:r>
            <w:r w:rsidR="00B448BC">
              <w:t>n/a</w:t>
            </w:r>
          </w:p>
          <w:p w14:paraId="29EDB229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defaultValue</w:t>
            </w:r>
            <w:proofErr w:type="spellEnd"/>
            <w:r w:rsidRPr="0061649B">
              <w:t>: None</w:t>
            </w:r>
          </w:p>
          <w:p w14:paraId="1ED894BB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isNullable</w:t>
            </w:r>
            <w:proofErr w:type="spellEnd"/>
            <w:r w:rsidRPr="0061649B">
              <w:t>: False</w:t>
            </w:r>
          </w:p>
        </w:tc>
      </w:tr>
      <w:tr w:rsidR="001E2848" w:rsidRPr="0061649B" w14:paraId="29B8DDEA" w14:textId="77777777" w:rsidTr="006226EA">
        <w:trPr>
          <w:cantSplit/>
          <w:jc w:val="center"/>
        </w:trPr>
        <w:tc>
          <w:tcPr>
            <w:tcW w:w="2547" w:type="dxa"/>
          </w:tcPr>
          <w:p w14:paraId="0F5763AE" w14:textId="77777777" w:rsidR="001E2848" w:rsidDel="00CB168B" w:rsidRDefault="001E2848" w:rsidP="006226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timestampFormat</w:t>
            </w:r>
            <w:proofErr w:type="spellEnd"/>
          </w:p>
        </w:tc>
        <w:tc>
          <w:tcPr>
            <w:tcW w:w="5245" w:type="dxa"/>
          </w:tcPr>
          <w:p w14:paraId="2697C149" w14:textId="77777777" w:rsidR="001E2848" w:rsidRDefault="001E2848" w:rsidP="006226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List of timestamp reporting options. </w:t>
            </w:r>
          </w:p>
          <w:p w14:paraId="26DED467" w14:textId="77777777" w:rsidR="001E2848" w:rsidRPr="0061649B" w:rsidRDefault="001E2848" w:rsidP="006226EA">
            <w:pPr>
              <w:pStyle w:val="TAL"/>
              <w:rPr>
                <w:szCs w:val="18"/>
                <w:lang w:eastAsia="zh-CN"/>
              </w:rPr>
            </w:pPr>
          </w:p>
          <w:p w14:paraId="4D8746D0" w14:textId="77777777" w:rsidR="001E2848" w:rsidRPr="0061649B" w:rsidRDefault="001E2848" w:rsidP="006226EA">
            <w:pPr>
              <w:pStyle w:val="TAL"/>
              <w:rPr>
                <w:szCs w:val="18"/>
              </w:rPr>
            </w:pPr>
            <w:proofErr w:type="spellStart"/>
            <w:r w:rsidRPr="0061649B">
              <w:rPr>
                <w:szCs w:val="18"/>
              </w:rPr>
              <w:t>AllowedValues</w:t>
            </w:r>
            <w:proofErr w:type="spellEnd"/>
            <w:r w:rsidRPr="0061649B">
              <w:rPr>
                <w:szCs w:val="18"/>
              </w:rPr>
              <w:t xml:space="preserve">: </w:t>
            </w:r>
          </w:p>
          <w:p w14:paraId="59B479C5" w14:textId="77777777" w:rsidR="001E2848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>
              <w:rPr>
                <w:szCs w:val="18"/>
              </w:rPr>
              <w:t>UTC</w:t>
            </w:r>
          </w:p>
          <w:p w14:paraId="1D17AAEF" w14:textId="77777777" w:rsidR="00B448BC" w:rsidRDefault="001E2848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-</w:t>
            </w:r>
            <w:r w:rsidR="00D33535">
              <w:rPr>
                <w:szCs w:val="18"/>
              </w:rPr>
              <w:t xml:space="preserve"> </w:t>
            </w:r>
            <w:proofErr w:type="spellStart"/>
            <w:r w:rsidR="00B448BC">
              <w:rPr>
                <w:szCs w:val="18"/>
              </w:rPr>
              <w:t>UTC_plus_offset</w:t>
            </w:r>
            <w:proofErr w:type="spellEnd"/>
            <w:r w:rsidR="00B448BC">
              <w:rPr>
                <w:szCs w:val="18"/>
              </w:rPr>
              <w:t xml:space="preserve"> </w:t>
            </w:r>
          </w:p>
          <w:p w14:paraId="37F05C74" w14:textId="4E518CB1" w:rsidR="001E2848" w:rsidRDefault="00B448BC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 </w:t>
            </w:r>
            <w:r w:rsidR="00D33535">
              <w:rPr>
                <w:szCs w:val="18"/>
              </w:rPr>
              <w:t>LOCAL</w:t>
            </w:r>
          </w:p>
          <w:p w14:paraId="1B179600" w14:textId="77777777" w:rsidR="001E2848" w:rsidRDefault="001E2848" w:rsidP="006226E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84" w:type="dxa"/>
          </w:tcPr>
          <w:p w14:paraId="72E238E4" w14:textId="77777777" w:rsidR="001E2848" w:rsidRPr="0061649B" w:rsidRDefault="001E2848" w:rsidP="006226EA">
            <w:pPr>
              <w:pStyle w:val="TAL"/>
            </w:pPr>
            <w:r w:rsidRPr="0061649B">
              <w:t>type: ENUM</w:t>
            </w:r>
          </w:p>
          <w:p w14:paraId="6BAD7A30" w14:textId="5A7B8D2B" w:rsidR="001E2848" w:rsidRPr="0061649B" w:rsidRDefault="001E2848" w:rsidP="006226EA">
            <w:pPr>
              <w:pStyle w:val="TAL"/>
            </w:pPr>
            <w:r w:rsidRPr="0061649B">
              <w:t xml:space="preserve">multiplicity: </w:t>
            </w:r>
            <w:r w:rsidR="00B448BC">
              <w:t>1</w:t>
            </w:r>
          </w:p>
          <w:p w14:paraId="79356AE9" w14:textId="7DF61618" w:rsidR="001E2848" w:rsidRPr="0061649B" w:rsidRDefault="001E2848" w:rsidP="006226EA">
            <w:pPr>
              <w:pStyle w:val="TAL"/>
            </w:pPr>
            <w:proofErr w:type="spellStart"/>
            <w:r w:rsidRPr="0061649B">
              <w:t>isOrdered</w:t>
            </w:r>
            <w:proofErr w:type="spellEnd"/>
            <w:r w:rsidRPr="0061649B">
              <w:t xml:space="preserve">: </w:t>
            </w:r>
            <w:r w:rsidR="00B448BC">
              <w:t>n/a</w:t>
            </w:r>
          </w:p>
          <w:p w14:paraId="11536701" w14:textId="3245FE16" w:rsidR="001E2848" w:rsidRPr="0061649B" w:rsidRDefault="001E2848" w:rsidP="006226EA">
            <w:pPr>
              <w:pStyle w:val="TAL"/>
            </w:pPr>
            <w:proofErr w:type="spellStart"/>
            <w:r w:rsidRPr="0061649B">
              <w:t>isUnique</w:t>
            </w:r>
            <w:proofErr w:type="spellEnd"/>
            <w:r w:rsidRPr="0061649B">
              <w:t xml:space="preserve">: </w:t>
            </w:r>
            <w:r w:rsidR="00B448BC">
              <w:t>n/a</w:t>
            </w:r>
          </w:p>
          <w:p w14:paraId="47A35CAB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defaultValue</w:t>
            </w:r>
            <w:proofErr w:type="spellEnd"/>
            <w:r w:rsidRPr="0061649B">
              <w:t>: None</w:t>
            </w:r>
          </w:p>
          <w:p w14:paraId="6126D4A6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isNullable</w:t>
            </w:r>
            <w:proofErr w:type="spellEnd"/>
            <w:r w:rsidRPr="0061649B">
              <w:t>: False</w:t>
            </w:r>
          </w:p>
        </w:tc>
      </w:tr>
      <w:tr w:rsidR="001E2848" w:rsidRPr="0061649B" w14:paraId="7BB7D2E3" w14:textId="77777777" w:rsidTr="006226EA">
        <w:trPr>
          <w:cantSplit/>
          <w:jc w:val="center"/>
        </w:trPr>
        <w:tc>
          <w:tcPr>
            <w:tcW w:w="2547" w:type="dxa"/>
          </w:tcPr>
          <w:p w14:paraId="34262C48" w14:textId="03263289" w:rsidR="001E2848" w:rsidRDefault="001E2848" w:rsidP="006226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pmSchema</w:t>
            </w:r>
            <w:proofErr w:type="spellEnd"/>
          </w:p>
        </w:tc>
        <w:tc>
          <w:tcPr>
            <w:tcW w:w="5245" w:type="dxa"/>
          </w:tcPr>
          <w:p w14:paraId="377D8A91" w14:textId="00F76EA5" w:rsidR="001E2848" w:rsidRDefault="001E2848" w:rsidP="006226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List of supported PM schema.</w:t>
            </w:r>
          </w:p>
          <w:p w14:paraId="68E470C5" w14:textId="44596AD0" w:rsidR="00F178F3" w:rsidRDefault="00F178F3" w:rsidP="006226E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Value </w:t>
            </w:r>
            <w:r w:rsidR="001422A2">
              <w:rPr>
                <w:szCs w:val="18"/>
                <w:lang w:eastAsia="zh-CN"/>
              </w:rPr>
              <w:t>is tuple</w:t>
            </w:r>
            <w:r w:rsidR="00155B95">
              <w:rPr>
                <w:szCs w:val="18"/>
                <w:lang w:eastAsia="zh-CN"/>
              </w:rPr>
              <w:t xml:space="preserve"> </w:t>
            </w:r>
            <w:r w:rsidR="00845C15">
              <w:rPr>
                <w:szCs w:val="18"/>
                <w:lang w:eastAsia="zh-CN"/>
              </w:rPr>
              <w:t xml:space="preserve">encoded as </w:t>
            </w:r>
            <w:proofErr w:type="spellStart"/>
            <w:r w:rsidR="00845C15">
              <w:rPr>
                <w:szCs w:val="18"/>
                <w:lang w:eastAsia="zh-CN"/>
              </w:rPr>
              <w:t>enum</w:t>
            </w:r>
            <w:proofErr w:type="spellEnd"/>
            <w:r w:rsidR="0077263D">
              <w:rPr>
                <w:szCs w:val="18"/>
                <w:lang w:eastAsia="zh-CN"/>
              </w:rPr>
              <w:t>: &lt;</w:t>
            </w:r>
            <w:r w:rsidR="001422A2">
              <w:rPr>
                <w:szCs w:val="18"/>
                <w:lang w:eastAsia="zh-CN"/>
              </w:rPr>
              <w:t>schema format, TS</w:t>
            </w:r>
            <w:r w:rsidR="0077263D">
              <w:rPr>
                <w:szCs w:val="18"/>
                <w:lang w:eastAsia="zh-CN"/>
              </w:rPr>
              <w:t xml:space="preserve">, </w:t>
            </w:r>
            <w:r w:rsidR="001422A2">
              <w:rPr>
                <w:szCs w:val="18"/>
                <w:lang w:eastAsia="zh-CN"/>
              </w:rPr>
              <w:t>technology</w:t>
            </w:r>
            <w:r w:rsidR="0077263D">
              <w:rPr>
                <w:szCs w:val="18"/>
                <w:lang w:eastAsia="zh-CN"/>
              </w:rPr>
              <w:t>&gt;</w:t>
            </w:r>
          </w:p>
          <w:p w14:paraId="6639B04B" w14:textId="77777777" w:rsidR="001E2848" w:rsidRPr="0061649B" w:rsidRDefault="001E2848" w:rsidP="006226EA">
            <w:pPr>
              <w:pStyle w:val="TAL"/>
              <w:rPr>
                <w:szCs w:val="18"/>
                <w:lang w:eastAsia="zh-CN"/>
              </w:rPr>
            </w:pPr>
          </w:p>
          <w:p w14:paraId="4E2D225C" w14:textId="77777777" w:rsidR="001E2848" w:rsidRPr="0061649B" w:rsidRDefault="001E2848" w:rsidP="006226EA">
            <w:pPr>
              <w:pStyle w:val="TAL"/>
              <w:rPr>
                <w:szCs w:val="18"/>
              </w:rPr>
            </w:pPr>
            <w:proofErr w:type="spellStart"/>
            <w:r w:rsidRPr="0061649B">
              <w:rPr>
                <w:szCs w:val="18"/>
              </w:rPr>
              <w:t>AllowedValues</w:t>
            </w:r>
            <w:proofErr w:type="spellEnd"/>
            <w:r w:rsidRPr="0061649B">
              <w:rPr>
                <w:szCs w:val="18"/>
              </w:rPr>
              <w:t xml:space="preserve">: </w:t>
            </w:r>
          </w:p>
          <w:p w14:paraId="348BF997" w14:textId="740B5D32" w:rsidR="001E2848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 w:rsidR="00B448BC">
              <w:rPr>
                <w:szCs w:val="18"/>
              </w:rPr>
              <w:t>XML</w:t>
            </w:r>
            <w:r>
              <w:rPr>
                <w:szCs w:val="18"/>
              </w:rPr>
              <w:t>_32432_4</w:t>
            </w:r>
            <w:r w:rsidR="00B448BC">
              <w:rPr>
                <w:szCs w:val="18"/>
              </w:rPr>
              <w:t>G</w:t>
            </w:r>
          </w:p>
          <w:p w14:paraId="78F2EB58" w14:textId="613ED2AB" w:rsidR="001E2848" w:rsidRDefault="001E2848" w:rsidP="006226EA">
            <w:pPr>
              <w:pStyle w:val="TAL"/>
              <w:rPr>
                <w:szCs w:val="18"/>
              </w:rPr>
            </w:pPr>
            <w:r w:rsidRPr="0061649B">
              <w:rPr>
                <w:szCs w:val="18"/>
              </w:rPr>
              <w:t xml:space="preserve">- </w:t>
            </w:r>
            <w:r w:rsidR="00B448BC">
              <w:rPr>
                <w:szCs w:val="18"/>
              </w:rPr>
              <w:t>XML</w:t>
            </w:r>
            <w:r>
              <w:rPr>
                <w:szCs w:val="18"/>
              </w:rPr>
              <w:t>_32432_5</w:t>
            </w:r>
            <w:r w:rsidR="00B448BC">
              <w:rPr>
                <w:szCs w:val="18"/>
              </w:rPr>
              <w:t>G</w:t>
            </w:r>
          </w:p>
          <w:p w14:paraId="1A3B98D7" w14:textId="0C9738C9" w:rsidR="001E2848" w:rsidRDefault="001E2848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 </w:t>
            </w:r>
            <w:r w:rsidR="00B448BC">
              <w:rPr>
                <w:szCs w:val="18"/>
              </w:rPr>
              <w:t>XML</w:t>
            </w:r>
            <w:r>
              <w:rPr>
                <w:szCs w:val="18"/>
              </w:rPr>
              <w:t>_28532_5</w:t>
            </w:r>
            <w:r w:rsidR="00B448BC">
              <w:rPr>
                <w:szCs w:val="18"/>
              </w:rPr>
              <w:t>G</w:t>
            </w:r>
          </w:p>
          <w:p w14:paraId="7B632BF8" w14:textId="00224BE6" w:rsidR="001E2848" w:rsidRDefault="001E2848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 </w:t>
            </w:r>
            <w:r w:rsidR="00B448BC">
              <w:rPr>
                <w:szCs w:val="18"/>
              </w:rPr>
              <w:t>GPB</w:t>
            </w:r>
            <w:r>
              <w:rPr>
                <w:szCs w:val="18"/>
              </w:rPr>
              <w:t>_28550_5</w:t>
            </w:r>
            <w:r w:rsidR="00B448BC">
              <w:rPr>
                <w:szCs w:val="18"/>
              </w:rPr>
              <w:t>G</w:t>
            </w:r>
          </w:p>
          <w:p w14:paraId="269ACE51" w14:textId="3B97EA39" w:rsidR="001E2848" w:rsidRDefault="001E2848" w:rsidP="006226E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- </w:t>
            </w:r>
            <w:r w:rsidR="00B448BC">
              <w:rPr>
                <w:szCs w:val="18"/>
              </w:rPr>
              <w:t>ASN1</w:t>
            </w:r>
            <w:r>
              <w:rPr>
                <w:szCs w:val="18"/>
              </w:rPr>
              <w:t>_28550_5</w:t>
            </w:r>
            <w:r w:rsidR="00B448BC">
              <w:rPr>
                <w:szCs w:val="18"/>
              </w:rPr>
              <w:t>G</w:t>
            </w:r>
          </w:p>
          <w:p w14:paraId="1BE9D1C5" w14:textId="77777777" w:rsidR="001E2848" w:rsidRDefault="001E2848" w:rsidP="006226EA">
            <w:pPr>
              <w:pStyle w:val="TAL"/>
              <w:rPr>
                <w:szCs w:val="18"/>
              </w:rPr>
            </w:pPr>
          </w:p>
        </w:tc>
        <w:tc>
          <w:tcPr>
            <w:tcW w:w="1984" w:type="dxa"/>
          </w:tcPr>
          <w:p w14:paraId="74212BF5" w14:textId="77777777" w:rsidR="001E2848" w:rsidRPr="0061649B" w:rsidRDefault="001E2848" w:rsidP="006226EA">
            <w:pPr>
              <w:pStyle w:val="TAL"/>
            </w:pPr>
            <w:r w:rsidRPr="0061649B">
              <w:t>type: ENUM</w:t>
            </w:r>
          </w:p>
          <w:p w14:paraId="37A05B74" w14:textId="4FE6FD49" w:rsidR="001E2848" w:rsidRPr="0061649B" w:rsidRDefault="001E2848" w:rsidP="006226EA">
            <w:pPr>
              <w:pStyle w:val="TAL"/>
            </w:pPr>
            <w:r w:rsidRPr="0061649B">
              <w:t xml:space="preserve">multiplicity: </w:t>
            </w:r>
            <w:proofErr w:type="gramStart"/>
            <w:r w:rsidR="00091848">
              <w:t>0..</w:t>
            </w:r>
            <w:proofErr w:type="gramEnd"/>
            <w:r w:rsidRPr="0061649B">
              <w:t>*</w:t>
            </w:r>
          </w:p>
          <w:p w14:paraId="1DE137F3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isOrdered</w:t>
            </w:r>
            <w:proofErr w:type="spellEnd"/>
            <w:r w:rsidRPr="0061649B">
              <w:t>: False</w:t>
            </w:r>
          </w:p>
          <w:p w14:paraId="642C31B4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isUnique</w:t>
            </w:r>
            <w:proofErr w:type="spellEnd"/>
            <w:r w:rsidRPr="0061649B">
              <w:t>: True</w:t>
            </w:r>
          </w:p>
          <w:p w14:paraId="0E7BAAB9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defaultValue</w:t>
            </w:r>
            <w:proofErr w:type="spellEnd"/>
            <w:r w:rsidRPr="0061649B">
              <w:t>: None</w:t>
            </w:r>
          </w:p>
          <w:p w14:paraId="39513700" w14:textId="77777777" w:rsidR="001E2848" w:rsidRPr="0061649B" w:rsidRDefault="001E2848" w:rsidP="006226EA">
            <w:pPr>
              <w:pStyle w:val="TAL"/>
            </w:pPr>
            <w:proofErr w:type="spellStart"/>
            <w:r w:rsidRPr="0061649B">
              <w:t>isNullable</w:t>
            </w:r>
            <w:proofErr w:type="spellEnd"/>
            <w:r w:rsidRPr="0061649B">
              <w:t>: False</w:t>
            </w:r>
          </w:p>
        </w:tc>
      </w:tr>
    </w:tbl>
    <w:p w14:paraId="546588FB" w14:textId="77777777" w:rsidR="001E2848" w:rsidRDefault="001E2848" w:rsidP="00CB21F1"/>
    <w:p w14:paraId="3A39ACE0" w14:textId="77777777" w:rsidR="00510C75" w:rsidRDefault="00510C75" w:rsidP="00510C75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C75" w:rsidRPr="00A97BF9" w14:paraId="7DAABF90" w14:textId="77777777" w:rsidTr="004851E8">
        <w:tc>
          <w:tcPr>
            <w:tcW w:w="9521" w:type="dxa"/>
            <w:shd w:val="clear" w:color="auto" w:fill="FFFFCC"/>
            <w:vAlign w:val="center"/>
          </w:tcPr>
          <w:p w14:paraId="51A9E45E" w14:textId="77777777" w:rsidR="00510C75" w:rsidRPr="00A97BF9" w:rsidRDefault="00510C75" w:rsidP="004851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97BF9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A83FA37" w14:textId="77777777" w:rsidR="00510C75" w:rsidRDefault="00510C75" w:rsidP="00510C7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D9D5E" w14:textId="77777777" w:rsidR="0054025C" w:rsidRDefault="0054025C">
      <w:r>
        <w:separator/>
      </w:r>
    </w:p>
  </w:endnote>
  <w:endnote w:type="continuationSeparator" w:id="0">
    <w:p w14:paraId="5FDEF904" w14:textId="77777777" w:rsidR="0054025C" w:rsidRDefault="0054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743A6" w14:textId="77777777" w:rsidR="0054025C" w:rsidRDefault="0054025C">
      <w:r>
        <w:separator/>
      </w:r>
    </w:p>
  </w:footnote>
  <w:footnote w:type="continuationSeparator" w:id="0">
    <w:p w14:paraId="2ADB6F4A" w14:textId="77777777" w:rsidR="0054025C" w:rsidRDefault="0054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33781A"/>
    <w:multiLevelType w:val="hybridMultilevel"/>
    <w:tmpl w:val="260E6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1422DF"/>
    <w:multiLevelType w:val="hybridMultilevel"/>
    <w:tmpl w:val="11262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947F2"/>
    <w:multiLevelType w:val="hybridMultilevel"/>
    <w:tmpl w:val="B25E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934E05"/>
    <w:multiLevelType w:val="hybridMultilevel"/>
    <w:tmpl w:val="C762A2E4"/>
    <w:lvl w:ilvl="0" w:tplc="14BA9E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916011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04195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4877068">
    <w:abstractNumId w:val="13"/>
  </w:num>
  <w:num w:numId="8" w16cid:durableId="1611161147">
    <w:abstractNumId w:val="18"/>
  </w:num>
  <w:num w:numId="9" w16cid:durableId="1124618007">
    <w:abstractNumId w:val="16"/>
  </w:num>
  <w:num w:numId="10" w16cid:durableId="1757049128">
    <w:abstractNumId w:val="11"/>
  </w:num>
  <w:num w:numId="11" w16cid:durableId="1561402251">
    <w:abstractNumId w:val="12"/>
  </w:num>
  <w:num w:numId="12" w16cid:durableId="1600406410">
    <w:abstractNumId w:val="25"/>
  </w:num>
  <w:num w:numId="13" w16cid:durableId="1001618491">
    <w:abstractNumId w:val="20"/>
  </w:num>
  <w:num w:numId="14" w16cid:durableId="730885114">
    <w:abstractNumId w:val="23"/>
  </w:num>
  <w:num w:numId="15" w16cid:durableId="338315071">
    <w:abstractNumId w:val="15"/>
  </w:num>
  <w:num w:numId="16" w16cid:durableId="2146313651">
    <w:abstractNumId w:val="19"/>
  </w:num>
  <w:num w:numId="17" w16cid:durableId="20479098">
    <w:abstractNumId w:val="9"/>
  </w:num>
  <w:num w:numId="18" w16cid:durableId="506332101">
    <w:abstractNumId w:val="7"/>
  </w:num>
  <w:num w:numId="19" w16cid:durableId="1387534803">
    <w:abstractNumId w:val="6"/>
  </w:num>
  <w:num w:numId="20" w16cid:durableId="1812407625">
    <w:abstractNumId w:val="5"/>
  </w:num>
  <w:num w:numId="21" w16cid:durableId="737484250">
    <w:abstractNumId w:val="4"/>
  </w:num>
  <w:num w:numId="22" w16cid:durableId="1843159430">
    <w:abstractNumId w:val="8"/>
  </w:num>
  <w:num w:numId="23" w16cid:durableId="692343083">
    <w:abstractNumId w:val="3"/>
  </w:num>
  <w:num w:numId="24" w16cid:durableId="49501847">
    <w:abstractNumId w:val="17"/>
  </w:num>
  <w:num w:numId="25" w16cid:durableId="580528584">
    <w:abstractNumId w:val="22"/>
  </w:num>
  <w:num w:numId="26" w16cid:durableId="940642685">
    <w:abstractNumId w:val="24"/>
  </w:num>
  <w:num w:numId="27" w16cid:durableId="17220504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68D"/>
    <w:rsid w:val="0001076B"/>
    <w:rsid w:val="0001141C"/>
    <w:rsid w:val="0001598C"/>
    <w:rsid w:val="00022E4A"/>
    <w:rsid w:val="000276B7"/>
    <w:rsid w:val="0003209A"/>
    <w:rsid w:val="0003370B"/>
    <w:rsid w:val="00034B90"/>
    <w:rsid w:val="00035AE7"/>
    <w:rsid w:val="00044A17"/>
    <w:rsid w:val="00056212"/>
    <w:rsid w:val="00063125"/>
    <w:rsid w:val="00082588"/>
    <w:rsid w:val="00091169"/>
    <w:rsid w:val="00091848"/>
    <w:rsid w:val="000956B7"/>
    <w:rsid w:val="000A6394"/>
    <w:rsid w:val="000B7FED"/>
    <w:rsid w:val="000C038A"/>
    <w:rsid w:val="000C5E68"/>
    <w:rsid w:val="000C6376"/>
    <w:rsid w:val="000C6598"/>
    <w:rsid w:val="000C749E"/>
    <w:rsid w:val="000D44B3"/>
    <w:rsid w:val="000D45A4"/>
    <w:rsid w:val="000E014D"/>
    <w:rsid w:val="000E2A0B"/>
    <w:rsid w:val="000E7925"/>
    <w:rsid w:val="00101740"/>
    <w:rsid w:val="001022D9"/>
    <w:rsid w:val="00135357"/>
    <w:rsid w:val="001422A2"/>
    <w:rsid w:val="00145D43"/>
    <w:rsid w:val="00151875"/>
    <w:rsid w:val="00155B95"/>
    <w:rsid w:val="00157C93"/>
    <w:rsid w:val="001671DC"/>
    <w:rsid w:val="001747BA"/>
    <w:rsid w:val="00180325"/>
    <w:rsid w:val="00183B35"/>
    <w:rsid w:val="00184FF2"/>
    <w:rsid w:val="00187614"/>
    <w:rsid w:val="00192C46"/>
    <w:rsid w:val="001A08B3"/>
    <w:rsid w:val="001A7B60"/>
    <w:rsid w:val="001B52F0"/>
    <w:rsid w:val="001B54F0"/>
    <w:rsid w:val="001B7A65"/>
    <w:rsid w:val="001C4FAF"/>
    <w:rsid w:val="001C590C"/>
    <w:rsid w:val="001C653D"/>
    <w:rsid w:val="001D174D"/>
    <w:rsid w:val="001D3EF7"/>
    <w:rsid w:val="001E2848"/>
    <w:rsid w:val="001E293E"/>
    <w:rsid w:val="001E41F3"/>
    <w:rsid w:val="001F3FBA"/>
    <w:rsid w:val="0020171B"/>
    <w:rsid w:val="00210E07"/>
    <w:rsid w:val="00213D07"/>
    <w:rsid w:val="00225D1F"/>
    <w:rsid w:val="00233A43"/>
    <w:rsid w:val="00233E4E"/>
    <w:rsid w:val="002364D4"/>
    <w:rsid w:val="002521E8"/>
    <w:rsid w:val="0026004D"/>
    <w:rsid w:val="002640DD"/>
    <w:rsid w:val="00275035"/>
    <w:rsid w:val="00275D12"/>
    <w:rsid w:val="0027736C"/>
    <w:rsid w:val="00283DAD"/>
    <w:rsid w:val="00284FEB"/>
    <w:rsid w:val="002860C4"/>
    <w:rsid w:val="00290D4C"/>
    <w:rsid w:val="002A5939"/>
    <w:rsid w:val="002B5741"/>
    <w:rsid w:val="002C54E2"/>
    <w:rsid w:val="002C7368"/>
    <w:rsid w:val="002D4784"/>
    <w:rsid w:val="002E472E"/>
    <w:rsid w:val="002E5DBE"/>
    <w:rsid w:val="002F35A8"/>
    <w:rsid w:val="002F5BEA"/>
    <w:rsid w:val="002F6993"/>
    <w:rsid w:val="00304CE6"/>
    <w:rsid w:val="00305409"/>
    <w:rsid w:val="00306948"/>
    <w:rsid w:val="0032010D"/>
    <w:rsid w:val="00330022"/>
    <w:rsid w:val="0033159B"/>
    <w:rsid w:val="00336A12"/>
    <w:rsid w:val="003372DD"/>
    <w:rsid w:val="003374F7"/>
    <w:rsid w:val="003404AF"/>
    <w:rsid w:val="0034108E"/>
    <w:rsid w:val="00342FC2"/>
    <w:rsid w:val="003609EF"/>
    <w:rsid w:val="0036231A"/>
    <w:rsid w:val="00363EC8"/>
    <w:rsid w:val="003710A5"/>
    <w:rsid w:val="00374C42"/>
    <w:rsid w:val="00374DD4"/>
    <w:rsid w:val="00375763"/>
    <w:rsid w:val="00377F43"/>
    <w:rsid w:val="003A49CB"/>
    <w:rsid w:val="003D4062"/>
    <w:rsid w:val="003E1A36"/>
    <w:rsid w:val="003E4D2F"/>
    <w:rsid w:val="003E57B7"/>
    <w:rsid w:val="003E668E"/>
    <w:rsid w:val="0040170A"/>
    <w:rsid w:val="00410371"/>
    <w:rsid w:val="00415F10"/>
    <w:rsid w:val="00423B98"/>
    <w:rsid w:val="004242F1"/>
    <w:rsid w:val="00450F5C"/>
    <w:rsid w:val="00456D1A"/>
    <w:rsid w:val="004627ED"/>
    <w:rsid w:val="00463B1C"/>
    <w:rsid w:val="00483E4D"/>
    <w:rsid w:val="00485D23"/>
    <w:rsid w:val="00490259"/>
    <w:rsid w:val="004A2B7C"/>
    <w:rsid w:val="004A52C6"/>
    <w:rsid w:val="004B75B7"/>
    <w:rsid w:val="004B7CD1"/>
    <w:rsid w:val="004D11D5"/>
    <w:rsid w:val="004D1D31"/>
    <w:rsid w:val="004D44A3"/>
    <w:rsid w:val="004D6215"/>
    <w:rsid w:val="004E30A4"/>
    <w:rsid w:val="00500807"/>
    <w:rsid w:val="005009D9"/>
    <w:rsid w:val="00504DDC"/>
    <w:rsid w:val="00510C75"/>
    <w:rsid w:val="00513C49"/>
    <w:rsid w:val="0051580D"/>
    <w:rsid w:val="00521BE8"/>
    <w:rsid w:val="00533E73"/>
    <w:rsid w:val="0054025C"/>
    <w:rsid w:val="00542B8B"/>
    <w:rsid w:val="005435A1"/>
    <w:rsid w:val="00547111"/>
    <w:rsid w:val="00552668"/>
    <w:rsid w:val="005658F2"/>
    <w:rsid w:val="00570928"/>
    <w:rsid w:val="00573F49"/>
    <w:rsid w:val="005864D5"/>
    <w:rsid w:val="00586B50"/>
    <w:rsid w:val="00592D74"/>
    <w:rsid w:val="00597F9B"/>
    <w:rsid w:val="005A26D5"/>
    <w:rsid w:val="005C5153"/>
    <w:rsid w:val="005D6EAF"/>
    <w:rsid w:val="005E29CA"/>
    <w:rsid w:val="005E2C44"/>
    <w:rsid w:val="005E2F08"/>
    <w:rsid w:val="005E4A64"/>
    <w:rsid w:val="005F08A2"/>
    <w:rsid w:val="005F309F"/>
    <w:rsid w:val="005F696A"/>
    <w:rsid w:val="00601BAB"/>
    <w:rsid w:val="006117E3"/>
    <w:rsid w:val="00614C39"/>
    <w:rsid w:val="00617519"/>
    <w:rsid w:val="00621188"/>
    <w:rsid w:val="0062180A"/>
    <w:rsid w:val="0062356D"/>
    <w:rsid w:val="006257ED"/>
    <w:rsid w:val="00632EAF"/>
    <w:rsid w:val="00637F10"/>
    <w:rsid w:val="006479B5"/>
    <w:rsid w:val="00652C61"/>
    <w:rsid w:val="00653136"/>
    <w:rsid w:val="0065536E"/>
    <w:rsid w:val="006652C2"/>
    <w:rsid w:val="00665C47"/>
    <w:rsid w:val="00665FA7"/>
    <w:rsid w:val="006755AA"/>
    <w:rsid w:val="0068025F"/>
    <w:rsid w:val="00685F7C"/>
    <w:rsid w:val="0068622F"/>
    <w:rsid w:val="00695808"/>
    <w:rsid w:val="006A03F5"/>
    <w:rsid w:val="006A6811"/>
    <w:rsid w:val="006B1709"/>
    <w:rsid w:val="006B2AC4"/>
    <w:rsid w:val="006B46FB"/>
    <w:rsid w:val="006C094F"/>
    <w:rsid w:val="006C3C6C"/>
    <w:rsid w:val="006D0B3A"/>
    <w:rsid w:val="006D66D5"/>
    <w:rsid w:val="006D70E8"/>
    <w:rsid w:val="006E0850"/>
    <w:rsid w:val="006E1967"/>
    <w:rsid w:val="006E21FB"/>
    <w:rsid w:val="006E6898"/>
    <w:rsid w:val="00705745"/>
    <w:rsid w:val="007071DF"/>
    <w:rsid w:val="00716F75"/>
    <w:rsid w:val="00726CB3"/>
    <w:rsid w:val="00734470"/>
    <w:rsid w:val="0077263D"/>
    <w:rsid w:val="00773816"/>
    <w:rsid w:val="00785599"/>
    <w:rsid w:val="00792342"/>
    <w:rsid w:val="007977A8"/>
    <w:rsid w:val="00797AD9"/>
    <w:rsid w:val="007B512A"/>
    <w:rsid w:val="007C2097"/>
    <w:rsid w:val="007C62A6"/>
    <w:rsid w:val="007D2920"/>
    <w:rsid w:val="007D65FE"/>
    <w:rsid w:val="007D6A07"/>
    <w:rsid w:val="007D6D64"/>
    <w:rsid w:val="007E0729"/>
    <w:rsid w:val="007F6B60"/>
    <w:rsid w:val="007F7259"/>
    <w:rsid w:val="00801596"/>
    <w:rsid w:val="00801B93"/>
    <w:rsid w:val="008040A8"/>
    <w:rsid w:val="00806876"/>
    <w:rsid w:val="00812999"/>
    <w:rsid w:val="00827629"/>
    <w:rsid w:val="008279FA"/>
    <w:rsid w:val="008342DD"/>
    <w:rsid w:val="008414FE"/>
    <w:rsid w:val="0084279B"/>
    <w:rsid w:val="00845C15"/>
    <w:rsid w:val="008465B2"/>
    <w:rsid w:val="008558F9"/>
    <w:rsid w:val="00861D31"/>
    <w:rsid w:val="008626E7"/>
    <w:rsid w:val="00870EE7"/>
    <w:rsid w:val="0087123A"/>
    <w:rsid w:val="00880A55"/>
    <w:rsid w:val="008824AC"/>
    <w:rsid w:val="00883141"/>
    <w:rsid w:val="008863B9"/>
    <w:rsid w:val="00894C04"/>
    <w:rsid w:val="008A45A6"/>
    <w:rsid w:val="008A6543"/>
    <w:rsid w:val="008B067A"/>
    <w:rsid w:val="008B24EC"/>
    <w:rsid w:val="008B291B"/>
    <w:rsid w:val="008B7764"/>
    <w:rsid w:val="008D39FE"/>
    <w:rsid w:val="008E155B"/>
    <w:rsid w:val="008F1646"/>
    <w:rsid w:val="008F3789"/>
    <w:rsid w:val="008F686C"/>
    <w:rsid w:val="009008C6"/>
    <w:rsid w:val="009015A9"/>
    <w:rsid w:val="00907930"/>
    <w:rsid w:val="00910900"/>
    <w:rsid w:val="00911126"/>
    <w:rsid w:val="009148DE"/>
    <w:rsid w:val="009272F4"/>
    <w:rsid w:val="00934214"/>
    <w:rsid w:val="00940013"/>
    <w:rsid w:val="00941E30"/>
    <w:rsid w:val="00945A9C"/>
    <w:rsid w:val="009637DC"/>
    <w:rsid w:val="00974FF3"/>
    <w:rsid w:val="009777D9"/>
    <w:rsid w:val="00982D07"/>
    <w:rsid w:val="00991B88"/>
    <w:rsid w:val="00994017"/>
    <w:rsid w:val="00994425"/>
    <w:rsid w:val="009A5753"/>
    <w:rsid w:val="009A579D"/>
    <w:rsid w:val="009B1088"/>
    <w:rsid w:val="009B2D74"/>
    <w:rsid w:val="009B459F"/>
    <w:rsid w:val="009C1588"/>
    <w:rsid w:val="009C5BF8"/>
    <w:rsid w:val="009D1AE1"/>
    <w:rsid w:val="009E3297"/>
    <w:rsid w:val="009E32E4"/>
    <w:rsid w:val="009F2770"/>
    <w:rsid w:val="009F2AF2"/>
    <w:rsid w:val="009F734F"/>
    <w:rsid w:val="00A1069F"/>
    <w:rsid w:val="00A109CF"/>
    <w:rsid w:val="00A246B6"/>
    <w:rsid w:val="00A336D9"/>
    <w:rsid w:val="00A37D44"/>
    <w:rsid w:val="00A46936"/>
    <w:rsid w:val="00A47E70"/>
    <w:rsid w:val="00A50CF0"/>
    <w:rsid w:val="00A57B9D"/>
    <w:rsid w:val="00A6173F"/>
    <w:rsid w:val="00A62DCD"/>
    <w:rsid w:val="00A64117"/>
    <w:rsid w:val="00A656F3"/>
    <w:rsid w:val="00A74FF6"/>
    <w:rsid w:val="00A7671C"/>
    <w:rsid w:val="00A90385"/>
    <w:rsid w:val="00A9086E"/>
    <w:rsid w:val="00A923EC"/>
    <w:rsid w:val="00AA2CBC"/>
    <w:rsid w:val="00AB45F2"/>
    <w:rsid w:val="00AC3983"/>
    <w:rsid w:val="00AC5820"/>
    <w:rsid w:val="00AD08BE"/>
    <w:rsid w:val="00AD1CD8"/>
    <w:rsid w:val="00AE116D"/>
    <w:rsid w:val="00AE5670"/>
    <w:rsid w:val="00AE5DD8"/>
    <w:rsid w:val="00AF1238"/>
    <w:rsid w:val="00AF6542"/>
    <w:rsid w:val="00B112CC"/>
    <w:rsid w:val="00B137AB"/>
    <w:rsid w:val="00B13F88"/>
    <w:rsid w:val="00B205B2"/>
    <w:rsid w:val="00B2128E"/>
    <w:rsid w:val="00B258BB"/>
    <w:rsid w:val="00B30E1D"/>
    <w:rsid w:val="00B31D24"/>
    <w:rsid w:val="00B448BC"/>
    <w:rsid w:val="00B50292"/>
    <w:rsid w:val="00B50E75"/>
    <w:rsid w:val="00B523E0"/>
    <w:rsid w:val="00B64492"/>
    <w:rsid w:val="00B67B97"/>
    <w:rsid w:val="00B722D8"/>
    <w:rsid w:val="00B7349E"/>
    <w:rsid w:val="00B84EB1"/>
    <w:rsid w:val="00B91862"/>
    <w:rsid w:val="00B96326"/>
    <w:rsid w:val="00B968C8"/>
    <w:rsid w:val="00BA3EC5"/>
    <w:rsid w:val="00BA51D9"/>
    <w:rsid w:val="00BB2AF0"/>
    <w:rsid w:val="00BB5DFC"/>
    <w:rsid w:val="00BB7DF8"/>
    <w:rsid w:val="00BC5896"/>
    <w:rsid w:val="00BD279D"/>
    <w:rsid w:val="00BD633E"/>
    <w:rsid w:val="00BD6500"/>
    <w:rsid w:val="00BD6BB8"/>
    <w:rsid w:val="00BE150A"/>
    <w:rsid w:val="00BE2C75"/>
    <w:rsid w:val="00BF1334"/>
    <w:rsid w:val="00BF27A2"/>
    <w:rsid w:val="00C05E94"/>
    <w:rsid w:val="00C12D8A"/>
    <w:rsid w:val="00C140BB"/>
    <w:rsid w:val="00C16B93"/>
    <w:rsid w:val="00C2540E"/>
    <w:rsid w:val="00C62D52"/>
    <w:rsid w:val="00C64581"/>
    <w:rsid w:val="00C66BA2"/>
    <w:rsid w:val="00C90E45"/>
    <w:rsid w:val="00C92438"/>
    <w:rsid w:val="00C95985"/>
    <w:rsid w:val="00CA37D6"/>
    <w:rsid w:val="00CA7039"/>
    <w:rsid w:val="00CB168B"/>
    <w:rsid w:val="00CB21F1"/>
    <w:rsid w:val="00CB498F"/>
    <w:rsid w:val="00CC5026"/>
    <w:rsid w:val="00CC68D0"/>
    <w:rsid w:val="00CD43FF"/>
    <w:rsid w:val="00CD4F44"/>
    <w:rsid w:val="00CD6F72"/>
    <w:rsid w:val="00CE5330"/>
    <w:rsid w:val="00CE759D"/>
    <w:rsid w:val="00CF1099"/>
    <w:rsid w:val="00CF5C18"/>
    <w:rsid w:val="00D03F9A"/>
    <w:rsid w:val="00D06D51"/>
    <w:rsid w:val="00D104B3"/>
    <w:rsid w:val="00D10546"/>
    <w:rsid w:val="00D14D4D"/>
    <w:rsid w:val="00D1737C"/>
    <w:rsid w:val="00D24991"/>
    <w:rsid w:val="00D303C4"/>
    <w:rsid w:val="00D3129D"/>
    <w:rsid w:val="00D31E34"/>
    <w:rsid w:val="00D33535"/>
    <w:rsid w:val="00D350A4"/>
    <w:rsid w:val="00D4375B"/>
    <w:rsid w:val="00D50255"/>
    <w:rsid w:val="00D54563"/>
    <w:rsid w:val="00D633B2"/>
    <w:rsid w:val="00D66520"/>
    <w:rsid w:val="00D76BCE"/>
    <w:rsid w:val="00D826FB"/>
    <w:rsid w:val="00D90DDB"/>
    <w:rsid w:val="00D941BD"/>
    <w:rsid w:val="00DB5B30"/>
    <w:rsid w:val="00DC2581"/>
    <w:rsid w:val="00DC68AC"/>
    <w:rsid w:val="00DE34CF"/>
    <w:rsid w:val="00DF4B3A"/>
    <w:rsid w:val="00DF7BBD"/>
    <w:rsid w:val="00E039E9"/>
    <w:rsid w:val="00E052D6"/>
    <w:rsid w:val="00E054E2"/>
    <w:rsid w:val="00E111A9"/>
    <w:rsid w:val="00E13F3D"/>
    <w:rsid w:val="00E3249F"/>
    <w:rsid w:val="00E34898"/>
    <w:rsid w:val="00E378F6"/>
    <w:rsid w:val="00E57696"/>
    <w:rsid w:val="00E609AB"/>
    <w:rsid w:val="00E67EFD"/>
    <w:rsid w:val="00E731EF"/>
    <w:rsid w:val="00E9296A"/>
    <w:rsid w:val="00EA09CD"/>
    <w:rsid w:val="00EB09B7"/>
    <w:rsid w:val="00EC3303"/>
    <w:rsid w:val="00EC5D43"/>
    <w:rsid w:val="00ED73B7"/>
    <w:rsid w:val="00EE7D7C"/>
    <w:rsid w:val="00F01566"/>
    <w:rsid w:val="00F03905"/>
    <w:rsid w:val="00F178F3"/>
    <w:rsid w:val="00F25D98"/>
    <w:rsid w:val="00F27C89"/>
    <w:rsid w:val="00F300FB"/>
    <w:rsid w:val="00F302D7"/>
    <w:rsid w:val="00F378CE"/>
    <w:rsid w:val="00F409D9"/>
    <w:rsid w:val="00F45C17"/>
    <w:rsid w:val="00F47C80"/>
    <w:rsid w:val="00F50950"/>
    <w:rsid w:val="00F53069"/>
    <w:rsid w:val="00F56C30"/>
    <w:rsid w:val="00F57849"/>
    <w:rsid w:val="00F67035"/>
    <w:rsid w:val="00F738AB"/>
    <w:rsid w:val="00F929FF"/>
    <w:rsid w:val="00FA1038"/>
    <w:rsid w:val="00FA296B"/>
    <w:rsid w:val="00FA7520"/>
    <w:rsid w:val="00FB2536"/>
    <w:rsid w:val="00FB31E5"/>
    <w:rsid w:val="00FB6386"/>
    <w:rsid w:val="00FD5A0A"/>
    <w:rsid w:val="00FE18BA"/>
    <w:rsid w:val="00FF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633B2"/>
    <w:rPr>
      <w:rFonts w:ascii="Arial" w:hAnsi="Arial"/>
      <w:b/>
      <w:lang w:val="en-GB" w:eastAsia="en-US"/>
    </w:rPr>
  </w:style>
  <w:style w:type="character" w:customStyle="1" w:styleId="TAHCar">
    <w:name w:val="TAH Car"/>
    <w:rsid w:val="0049025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10C75"/>
  </w:style>
  <w:style w:type="paragraph" w:customStyle="1" w:styleId="FL">
    <w:name w:val="FL"/>
    <w:basedOn w:val="Normal"/>
    <w:rsid w:val="00034B9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34B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34B9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0C5E6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C5E6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699</Words>
  <Characters>4484</Characters>
  <Application>Microsoft Office Word</Application>
  <DocSecurity>0</DocSecurity>
  <Lines>448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172</cp:revision>
  <cp:lastPrinted>1900-01-01T05:00:00Z</cp:lastPrinted>
  <dcterms:created xsi:type="dcterms:W3CDTF">2023-08-03T16:06:00Z</dcterms:created>
  <dcterms:modified xsi:type="dcterms:W3CDTF">2023-08-11T16:05:00Z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